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0C761" w14:textId="24273EDF" w:rsidR="00003597" w:rsidRPr="00003597" w:rsidRDefault="00003597" w:rsidP="00003597">
      <w:pPr>
        <w:rPr>
          <w:b/>
          <w:bCs/>
        </w:rPr>
      </w:pPr>
      <w:r w:rsidRPr="00003597">
        <w:rPr>
          <w:b/>
          <w:bCs/>
        </w:rPr>
        <w:t>BURS YÖNERGESİ</w:t>
      </w:r>
    </w:p>
    <w:p w14:paraId="74655ABD" w14:textId="77777777" w:rsidR="00003597" w:rsidRPr="00003597" w:rsidRDefault="00003597" w:rsidP="00003597">
      <w:r w:rsidRPr="00003597">
        <w:t>YÜKSEK ÖĞRENİM GÖREN DİYARBAKIR’LI, BAŞARILI VE İHTİYAÇ SAHİBİ ÖĞRENCİLERE, ÖĞRENİM BURSUNUN HANGİ ŞARTLARDA VERİLECEĞİNİ VEYA KESİLECEĞİNİ BELİRLEYEN ESASLAR BU YÖNERGELİKTE GÖSTERİLMİŞTİR:</w:t>
      </w:r>
    </w:p>
    <w:p w14:paraId="6F56F56D" w14:textId="77777777" w:rsidR="00003597" w:rsidRPr="00003597" w:rsidRDefault="00003597" w:rsidP="00003597">
      <w:r w:rsidRPr="00003597">
        <w:rPr>
          <w:b/>
          <w:bCs/>
        </w:rPr>
        <w:t>MADDE 1.)</w:t>
      </w:r>
      <w:r w:rsidRPr="00003597">
        <w:t> </w:t>
      </w:r>
      <w:proofErr w:type="spellStart"/>
      <w:r w:rsidRPr="00003597">
        <w:t>Öğrenim</w:t>
      </w:r>
      <w:proofErr w:type="spellEnd"/>
      <w:r w:rsidRPr="00003597">
        <w:t xml:space="preserve"> </w:t>
      </w:r>
      <w:proofErr w:type="spellStart"/>
      <w:r w:rsidRPr="00003597">
        <w:t>dallarına</w:t>
      </w:r>
      <w:proofErr w:type="spellEnd"/>
      <w:r w:rsidRPr="00003597">
        <w:t xml:space="preserve"> </w:t>
      </w:r>
      <w:proofErr w:type="spellStart"/>
      <w:r w:rsidRPr="00003597">
        <w:t>göre</w:t>
      </w:r>
      <w:proofErr w:type="spellEnd"/>
      <w:r w:rsidRPr="00003597">
        <w:t xml:space="preserve"> </w:t>
      </w:r>
      <w:proofErr w:type="spellStart"/>
      <w:r w:rsidRPr="00003597">
        <w:t>yıllık</w:t>
      </w:r>
      <w:proofErr w:type="spellEnd"/>
      <w:r w:rsidRPr="00003597">
        <w:t xml:space="preserve"> burs </w:t>
      </w:r>
      <w:proofErr w:type="spellStart"/>
      <w:r w:rsidRPr="00003597">
        <w:t>tahsis</w:t>
      </w:r>
      <w:proofErr w:type="spellEnd"/>
      <w:r w:rsidRPr="00003597">
        <w:t xml:space="preserve"> </w:t>
      </w:r>
      <w:proofErr w:type="spellStart"/>
      <w:r w:rsidRPr="00003597">
        <w:t>ve</w:t>
      </w:r>
      <w:proofErr w:type="spellEnd"/>
      <w:r w:rsidRPr="00003597">
        <w:t xml:space="preserve"> </w:t>
      </w:r>
      <w:proofErr w:type="spellStart"/>
      <w:r w:rsidRPr="00003597">
        <w:t>kontenjanını</w:t>
      </w:r>
      <w:proofErr w:type="spellEnd"/>
      <w:r w:rsidRPr="00003597">
        <w:t xml:space="preserve">, </w:t>
      </w:r>
      <w:proofErr w:type="spellStart"/>
      <w:r w:rsidRPr="00003597">
        <w:t>Diyarbakır</w:t>
      </w:r>
      <w:proofErr w:type="spellEnd"/>
      <w:r w:rsidRPr="00003597">
        <w:t xml:space="preserve"> </w:t>
      </w:r>
      <w:proofErr w:type="spellStart"/>
      <w:r w:rsidRPr="00003597">
        <w:t>Tanıtma</w:t>
      </w:r>
      <w:proofErr w:type="spellEnd"/>
      <w:r w:rsidRPr="00003597">
        <w:t xml:space="preserve"> </w:t>
      </w:r>
      <w:proofErr w:type="spellStart"/>
      <w:r w:rsidRPr="00003597">
        <w:t>Kültür</w:t>
      </w:r>
      <w:proofErr w:type="spellEnd"/>
      <w:r w:rsidRPr="00003597">
        <w:t xml:space="preserve"> </w:t>
      </w:r>
      <w:proofErr w:type="spellStart"/>
      <w:r w:rsidRPr="00003597">
        <w:t>ve</w:t>
      </w:r>
      <w:proofErr w:type="spellEnd"/>
      <w:r w:rsidRPr="00003597">
        <w:t xml:space="preserve"> </w:t>
      </w:r>
      <w:proofErr w:type="spellStart"/>
      <w:r w:rsidRPr="00003597">
        <w:t>Yardımlaşma</w:t>
      </w:r>
      <w:proofErr w:type="spellEnd"/>
      <w:r w:rsidRPr="00003597">
        <w:t xml:space="preserve"> </w:t>
      </w:r>
      <w:proofErr w:type="spellStart"/>
      <w:r w:rsidRPr="00003597">
        <w:t>Vakfı</w:t>
      </w:r>
      <w:proofErr w:type="spellEnd"/>
      <w:r w:rsidRPr="00003597">
        <w:t xml:space="preserve"> Genel </w:t>
      </w:r>
      <w:proofErr w:type="spellStart"/>
      <w:r w:rsidRPr="00003597">
        <w:t>Yönetim</w:t>
      </w:r>
      <w:proofErr w:type="spellEnd"/>
      <w:r w:rsidRPr="00003597">
        <w:t xml:space="preserve"> </w:t>
      </w:r>
      <w:proofErr w:type="spellStart"/>
      <w:r w:rsidRPr="00003597">
        <w:t>ve</w:t>
      </w:r>
      <w:proofErr w:type="spellEnd"/>
      <w:r w:rsidRPr="00003597">
        <w:t xml:space="preserve"> </w:t>
      </w:r>
      <w:proofErr w:type="spellStart"/>
      <w:r w:rsidRPr="00003597">
        <w:t>Şube</w:t>
      </w:r>
      <w:proofErr w:type="spellEnd"/>
      <w:r w:rsidRPr="00003597">
        <w:t xml:space="preserve"> </w:t>
      </w:r>
      <w:proofErr w:type="spellStart"/>
      <w:r w:rsidRPr="00003597">
        <w:t>Yönetim</w:t>
      </w:r>
      <w:proofErr w:type="spellEnd"/>
      <w:r w:rsidRPr="00003597">
        <w:t xml:space="preserve"> </w:t>
      </w:r>
      <w:proofErr w:type="spellStart"/>
      <w:r w:rsidRPr="00003597">
        <w:t>Kurulları</w:t>
      </w:r>
      <w:proofErr w:type="spellEnd"/>
      <w:r w:rsidRPr="00003597">
        <w:t xml:space="preserve"> </w:t>
      </w:r>
      <w:proofErr w:type="spellStart"/>
      <w:r w:rsidRPr="00003597">
        <w:t>belirler</w:t>
      </w:r>
      <w:proofErr w:type="spellEnd"/>
      <w:r w:rsidRPr="00003597">
        <w:t>.</w:t>
      </w:r>
    </w:p>
    <w:p w14:paraId="76123EAC" w14:textId="528C88D4" w:rsidR="00003597" w:rsidRPr="00003597" w:rsidRDefault="00003597" w:rsidP="00003597">
      <w:pPr>
        <w:ind w:left="-1030"/>
      </w:pPr>
    </w:p>
    <w:p w14:paraId="34FB31DD" w14:textId="77777777" w:rsidR="00003597" w:rsidRPr="00003597" w:rsidRDefault="00003597" w:rsidP="00003597">
      <w:r w:rsidRPr="00003597">
        <w:rPr>
          <w:b/>
          <w:bCs/>
        </w:rPr>
        <w:t>MADDE 2.)</w:t>
      </w:r>
      <w:r w:rsidRPr="00003597">
        <w:t> </w:t>
      </w:r>
      <w:proofErr w:type="spellStart"/>
      <w:r w:rsidRPr="00003597">
        <w:t>Burstan</w:t>
      </w:r>
      <w:proofErr w:type="spellEnd"/>
      <w:r w:rsidRPr="00003597">
        <w:t xml:space="preserve"> </w:t>
      </w:r>
      <w:proofErr w:type="spellStart"/>
      <w:r w:rsidRPr="00003597">
        <w:t>yararlanmak</w:t>
      </w:r>
      <w:proofErr w:type="spellEnd"/>
      <w:r w:rsidRPr="00003597">
        <w:t xml:space="preserve"> </w:t>
      </w:r>
      <w:proofErr w:type="spellStart"/>
      <w:r w:rsidRPr="00003597">
        <w:t>isteyen</w:t>
      </w:r>
      <w:proofErr w:type="spellEnd"/>
      <w:r w:rsidRPr="00003597">
        <w:t xml:space="preserve"> </w:t>
      </w:r>
      <w:proofErr w:type="spellStart"/>
      <w:r w:rsidRPr="00003597">
        <w:t>öğrencinin</w:t>
      </w:r>
      <w:proofErr w:type="spellEnd"/>
      <w:r w:rsidRPr="00003597">
        <w:t xml:space="preserve"> </w:t>
      </w:r>
      <w:proofErr w:type="spellStart"/>
      <w:r w:rsidRPr="00003597">
        <w:t>Diyarbakır</w:t>
      </w:r>
      <w:proofErr w:type="spellEnd"/>
      <w:r w:rsidRPr="00003597">
        <w:t xml:space="preserve"> </w:t>
      </w:r>
      <w:proofErr w:type="spellStart"/>
      <w:r w:rsidRPr="00003597">
        <w:t>nüfusuna</w:t>
      </w:r>
      <w:proofErr w:type="spellEnd"/>
      <w:r w:rsidRPr="00003597">
        <w:t xml:space="preserve"> </w:t>
      </w:r>
      <w:proofErr w:type="spellStart"/>
      <w:r w:rsidRPr="00003597">
        <w:t>kayıtlı</w:t>
      </w:r>
      <w:proofErr w:type="spellEnd"/>
      <w:r w:rsidRPr="00003597">
        <w:t xml:space="preserve"> </w:t>
      </w:r>
      <w:proofErr w:type="spellStart"/>
      <w:proofErr w:type="gramStart"/>
      <w:r w:rsidRPr="00003597">
        <w:t>olması</w:t>
      </w:r>
      <w:proofErr w:type="spellEnd"/>
      <w:r w:rsidRPr="00003597">
        <w:t xml:space="preserve"> ,</w:t>
      </w:r>
      <w:proofErr w:type="spellStart"/>
      <w:r w:rsidRPr="00003597">
        <w:t>ailesinin</w:t>
      </w:r>
      <w:proofErr w:type="spellEnd"/>
      <w:proofErr w:type="gramEnd"/>
      <w:r w:rsidRPr="00003597">
        <w:t xml:space="preserve"> </w:t>
      </w:r>
      <w:proofErr w:type="spellStart"/>
      <w:r w:rsidRPr="00003597">
        <w:t>Diyarbakır'da</w:t>
      </w:r>
      <w:proofErr w:type="spellEnd"/>
      <w:r w:rsidRPr="00003597">
        <w:t xml:space="preserve"> </w:t>
      </w:r>
      <w:proofErr w:type="spellStart"/>
      <w:r w:rsidRPr="00003597">
        <w:t>ikamet</w:t>
      </w:r>
      <w:proofErr w:type="spellEnd"/>
      <w:r w:rsidRPr="00003597">
        <w:t xml:space="preserve"> </w:t>
      </w:r>
      <w:proofErr w:type="spellStart"/>
      <w:r w:rsidRPr="00003597">
        <w:t>etmesi</w:t>
      </w:r>
      <w:proofErr w:type="spellEnd"/>
      <w:r w:rsidRPr="00003597">
        <w:t xml:space="preserve"> </w:t>
      </w:r>
      <w:proofErr w:type="spellStart"/>
      <w:r w:rsidRPr="00003597">
        <w:t>veya</w:t>
      </w:r>
      <w:proofErr w:type="spellEnd"/>
      <w:r w:rsidRPr="00003597">
        <w:t xml:space="preserve"> </w:t>
      </w:r>
      <w:proofErr w:type="spellStart"/>
      <w:r w:rsidRPr="00003597">
        <w:t>Diyarbakır'da</w:t>
      </w:r>
      <w:proofErr w:type="spellEnd"/>
      <w:r w:rsidRPr="00003597">
        <w:t xml:space="preserve"> </w:t>
      </w:r>
      <w:proofErr w:type="spellStart"/>
      <w:r w:rsidRPr="00003597">
        <w:t>bir</w:t>
      </w:r>
      <w:proofErr w:type="spellEnd"/>
      <w:r w:rsidRPr="00003597">
        <w:t xml:space="preserve"> </w:t>
      </w:r>
      <w:proofErr w:type="spellStart"/>
      <w:r w:rsidRPr="00003597">
        <w:t>eğitim</w:t>
      </w:r>
      <w:proofErr w:type="spellEnd"/>
      <w:r w:rsidRPr="00003597">
        <w:t xml:space="preserve"> </w:t>
      </w:r>
      <w:proofErr w:type="spellStart"/>
      <w:r w:rsidRPr="00003597">
        <w:t>öğretim</w:t>
      </w:r>
      <w:proofErr w:type="spellEnd"/>
      <w:r w:rsidRPr="00003597">
        <w:t xml:space="preserve"> </w:t>
      </w:r>
      <w:proofErr w:type="spellStart"/>
      <w:r w:rsidRPr="00003597">
        <w:t>kurumunda</w:t>
      </w:r>
      <w:proofErr w:type="spellEnd"/>
      <w:r w:rsidRPr="00003597">
        <w:t xml:space="preserve"> </w:t>
      </w:r>
      <w:proofErr w:type="spellStart"/>
      <w:r w:rsidRPr="00003597">
        <w:t>okumuş</w:t>
      </w:r>
      <w:proofErr w:type="spellEnd"/>
      <w:r w:rsidRPr="00003597">
        <w:t xml:space="preserve"> </w:t>
      </w:r>
      <w:proofErr w:type="spellStart"/>
      <w:r w:rsidRPr="00003597">
        <w:t>olması</w:t>
      </w:r>
      <w:proofErr w:type="spellEnd"/>
      <w:r w:rsidRPr="00003597">
        <w:t xml:space="preserve"> </w:t>
      </w:r>
      <w:proofErr w:type="spellStart"/>
      <w:r w:rsidRPr="00003597">
        <w:t>koşuluyla</w:t>
      </w:r>
      <w:proofErr w:type="spellEnd"/>
      <w:r w:rsidRPr="00003597">
        <w:t xml:space="preserve">, </w:t>
      </w:r>
      <w:proofErr w:type="spellStart"/>
      <w:r w:rsidRPr="00003597">
        <w:t>Ditav</w:t>
      </w:r>
      <w:proofErr w:type="spellEnd"/>
      <w:r w:rsidRPr="00003597">
        <w:t xml:space="preserve"> </w:t>
      </w:r>
      <w:proofErr w:type="spellStart"/>
      <w:r w:rsidRPr="00003597">
        <w:t>Başkanlığına</w:t>
      </w:r>
      <w:proofErr w:type="spellEnd"/>
      <w:r w:rsidRPr="00003597">
        <w:t xml:space="preserve"> </w:t>
      </w:r>
      <w:proofErr w:type="spellStart"/>
      <w:r w:rsidRPr="00003597">
        <w:t>hitaben</w:t>
      </w:r>
      <w:proofErr w:type="spellEnd"/>
      <w:r w:rsidRPr="00003597">
        <w:t xml:space="preserve"> </w:t>
      </w:r>
      <w:proofErr w:type="spellStart"/>
      <w:r w:rsidRPr="00003597">
        <w:t>dilekçe</w:t>
      </w:r>
      <w:proofErr w:type="spellEnd"/>
      <w:r w:rsidRPr="00003597">
        <w:t xml:space="preserve"> </w:t>
      </w:r>
      <w:proofErr w:type="spellStart"/>
      <w:r w:rsidRPr="00003597">
        <w:t>ve</w:t>
      </w:r>
      <w:proofErr w:type="spellEnd"/>
      <w:r w:rsidRPr="00003597">
        <w:t xml:space="preserve"> </w:t>
      </w:r>
      <w:proofErr w:type="spellStart"/>
      <w:r w:rsidRPr="00003597">
        <w:t>aşağıda</w:t>
      </w:r>
      <w:proofErr w:type="spellEnd"/>
      <w:r w:rsidRPr="00003597">
        <w:t xml:space="preserve"> </w:t>
      </w:r>
      <w:proofErr w:type="spellStart"/>
      <w:r w:rsidRPr="00003597">
        <w:t>belirtilen</w:t>
      </w:r>
      <w:proofErr w:type="spellEnd"/>
      <w:r w:rsidRPr="00003597">
        <w:t xml:space="preserve"> </w:t>
      </w:r>
      <w:proofErr w:type="spellStart"/>
      <w:r w:rsidRPr="00003597">
        <w:t>belgelerle</w:t>
      </w:r>
      <w:proofErr w:type="spellEnd"/>
      <w:r w:rsidRPr="00003597">
        <w:t xml:space="preserve"> </w:t>
      </w:r>
      <w:proofErr w:type="spellStart"/>
      <w:r w:rsidRPr="00003597">
        <w:t>başvuruda</w:t>
      </w:r>
      <w:proofErr w:type="spellEnd"/>
      <w:r w:rsidRPr="00003597">
        <w:t xml:space="preserve"> </w:t>
      </w:r>
      <w:proofErr w:type="spellStart"/>
      <w:r w:rsidRPr="00003597">
        <w:t>bulunur</w:t>
      </w:r>
      <w:proofErr w:type="spellEnd"/>
      <w:r w:rsidRPr="00003597">
        <w:t>.</w:t>
      </w:r>
    </w:p>
    <w:p w14:paraId="23B4BBFC" w14:textId="77777777" w:rsidR="00003597" w:rsidRPr="00003597" w:rsidRDefault="00003597" w:rsidP="00003597">
      <w:r w:rsidRPr="00003597">
        <w:t> </w:t>
      </w:r>
    </w:p>
    <w:p w14:paraId="679C7E13" w14:textId="77777777" w:rsidR="00003597" w:rsidRPr="00003597" w:rsidRDefault="00003597" w:rsidP="00003597">
      <w:pPr>
        <w:numPr>
          <w:ilvl w:val="2"/>
          <w:numId w:val="3"/>
        </w:numPr>
        <w:tabs>
          <w:tab w:val="clear" w:pos="2160"/>
          <w:tab w:val="num" w:pos="1080"/>
        </w:tabs>
        <w:ind w:left="1080"/>
      </w:pPr>
      <w:proofErr w:type="spellStart"/>
      <w:r w:rsidRPr="00003597">
        <w:t>Öğrenim</w:t>
      </w:r>
      <w:proofErr w:type="spellEnd"/>
      <w:r w:rsidRPr="00003597">
        <w:t xml:space="preserve"> </w:t>
      </w:r>
      <w:proofErr w:type="spellStart"/>
      <w:r w:rsidRPr="00003597">
        <w:t>belgesi</w:t>
      </w:r>
      <w:proofErr w:type="spellEnd"/>
      <w:r w:rsidRPr="00003597">
        <w:t>,</w:t>
      </w:r>
    </w:p>
    <w:p w14:paraId="799D7C56" w14:textId="77777777" w:rsidR="00003597" w:rsidRPr="00003597" w:rsidRDefault="00003597" w:rsidP="00003597">
      <w:pPr>
        <w:numPr>
          <w:ilvl w:val="2"/>
          <w:numId w:val="3"/>
        </w:numPr>
        <w:tabs>
          <w:tab w:val="clear" w:pos="2160"/>
          <w:tab w:val="num" w:pos="1080"/>
        </w:tabs>
        <w:ind w:left="1080"/>
      </w:pPr>
      <w:proofErr w:type="spellStart"/>
      <w:r w:rsidRPr="00003597">
        <w:t>İkamet</w:t>
      </w:r>
      <w:proofErr w:type="spellEnd"/>
      <w:r w:rsidRPr="00003597">
        <w:t xml:space="preserve"> </w:t>
      </w:r>
      <w:proofErr w:type="spellStart"/>
      <w:r w:rsidRPr="00003597">
        <w:t>belgesi</w:t>
      </w:r>
      <w:proofErr w:type="spellEnd"/>
      <w:r w:rsidRPr="00003597">
        <w:t>, (</w:t>
      </w:r>
      <w:proofErr w:type="spellStart"/>
      <w:r w:rsidRPr="00003597">
        <w:t>Başvurduğu</w:t>
      </w:r>
      <w:proofErr w:type="spellEnd"/>
      <w:r w:rsidRPr="00003597">
        <w:t xml:space="preserve"> </w:t>
      </w:r>
      <w:proofErr w:type="spellStart"/>
      <w:r w:rsidRPr="00003597">
        <w:t>şubenin</w:t>
      </w:r>
      <w:proofErr w:type="spellEnd"/>
      <w:r w:rsidRPr="00003597">
        <w:t xml:space="preserve"> </w:t>
      </w:r>
      <w:proofErr w:type="spellStart"/>
      <w:r w:rsidRPr="00003597">
        <w:t>bulunduğu</w:t>
      </w:r>
      <w:proofErr w:type="spellEnd"/>
      <w:r w:rsidRPr="00003597">
        <w:t xml:space="preserve"> </w:t>
      </w:r>
      <w:proofErr w:type="spellStart"/>
      <w:r w:rsidRPr="00003597">
        <w:t>ile</w:t>
      </w:r>
      <w:proofErr w:type="spellEnd"/>
      <w:r w:rsidRPr="00003597">
        <w:t xml:space="preserve"> </w:t>
      </w:r>
      <w:proofErr w:type="spellStart"/>
      <w:r w:rsidRPr="00003597">
        <w:t>ait</w:t>
      </w:r>
      <w:proofErr w:type="spellEnd"/>
      <w:r w:rsidRPr="00003597">
        <w:t>)</w:t>
      </w:r>
    </w:p>
    <w:p w14:paraId="29B7DC7D" w14:textId="77777777" w:rsidR="00003597" w:rsidRPr="00003597" w:rsidRDefault="00003597" w:rsidP="00003597">
      <w:pPr>
        <w:numPr>
          <w:ilvl w:val="2"/>
          <w:numId w:val="3"/>
        </w:numPr>
        <w:tabs>
          <w:tab w:val="clear" w:pos="2160"/>
          <w:tab w:val="num" w:pos="1080"/>
        </w:tabs>
        <w:ind w:left="1080"/>
      </w:pPr>
      <w:r w:rsidRPr="00003597">
        <w:t xml:space="preserve">Aile </w:t>
      </w:r>
      <w:proofErr w:type="spellStart"/>
      <w:r w:rsidRPr="00003597">
        <w:t>nüfus</w:t>
      </w:r>
      <w:proofErr w:type="spellEnd"/>
      <w:r w:rsidRPr="00003597">
        <w:t xml:space="preserve"> </w:t>
      </w:r>
      <w:proofErr w:type="spellStart"/>
      <w:r w:rsidRPr="00003597">
        <w:t>kayıt</w:t>
      </w:r>
      <w:proofErr w:type="spellEnd"/>
      <w:r w:rsidRPr="00003597">
        <w:t xml:space="preserve"> </w:t>
      </w:r>
      <w:proofErr w:type="spellStart"/>
      <w:r w:rsidRPr="00003597">
        <w:t>örneği</w:t>
      </w:r>
      <w:proofErr w:type="spellEnd"/>
      <w:r w:rsidRPr="00003597">
        <w:t>,</w:t>
      </w:r>
    </w:p>
    <w:p w14:paraId="0D927AF5" w14:textId="77777777" w:rsidR="00003597" w:rsidRPr="00003597" w:rsidRDefault="00003597" w:rsidP="00003597">
      <w:pPr>
        <w:numPr>
          <w:ilvl w:val="2"/>
          <w:numId w:val="3"/>
        </w:numPr>
        <w:tabs>
          <w:tab w:val="clear" w:pos="2160"/>
          <w:tab w:val="num" w:pos="1080"/>
        </w:tabs>
        <w:ind w:left="1080"/>
      </w:pPr>
      <w:proofErr w:type="spellStart"/>
      <w:r w:rsidRPr="00003597">
        <w:t>Sabıka</w:t>
      </w:r>
      <w:proofErr w:type="spellEnd"/>
      <w:r w:rsidRPr="00003597">
        <w:t xml:space="preserve"> </w:t>
      </w:r>
      <w:proofErr w:type="spellStart"/>
      <w:r w:rsidRPr="00003597">
        <w:t>kaydı</w:t>
      </w:r>
      <w:proofErr w:type="spellEnd"/>
      <w:r w:rsidRPr="00003597">
        <w:t xml:space="preserve"> </w:t>
      </w:r>
      <w:proofErr w:type="spellStart"/>
      <w:r w:rsidRPr="00003597">
        <w:t>belgesi</w:t>
      </w:r>
      <w:proofErr w:type="spellEnd"/>
      <w:r w:rsidRPr="00003597">
        <w:t>,</w:t>
      </w:r>
    </w:p>
    <w:p w14:paraId="4783D0C9" w14:textId="77777777" w:rsidR="00003597" w:rsidRPr="00003597" w:rsidRDefault="00003597" w:rsidP="00003597">
      <w:pPr>
        <w:numPr>
          <w:ilvl w:val="2"/>
          <w:numId w:val="3"/>
        </w:numPr>
        <w:tabs>
          <w:tab w:val="clear" w:pos="2160"/>
          <w:tab w:val="num" w:pos="1080"/>
        </w:tabs>
        <w:ind w:left="1080"/>
      </w:pPr>
      <w:proofErr w:type="spellStart"/>
      <w:r w:rsidRPr="00003597">
        <w:t>Öğrencinin</w:t>
      </w:r>
      <w:proofErr w:type="spellEnd"/>
      <w:r w:rsidRPr="00003597">
        <w:t xml:space="preserve"> </w:t>
      </w:r>
      <w:proofErr w:type="spellStart"/>
      <w:r w:rsidRPr="00003597">
        <w:t>nüfus</w:t>
      </w:r>
      <w:proofErr w:type="spellEnd"/>
      <w:r w:rsidRPr="00003597">
        <w:t xml:space="preserve"> </w:t>
      </w:r>
      <w:proofErr w:type="spellStart"/>
      <w:r w:rsidRPr="00003597">
        <w:t>cüzdanı</w:t>
      </w:r>
      <w:proofErr w:type="spellEnd"/>
      <w:r w:rsidRPr="00003597">
        <w:t xml:space="preserve"> </w:t>
      </w:r>
      <w:proofErr w:type="spellStart"/>
      <w:r w:rsidRPr="00003597">
        <w:t>fotokopisi</w:t>
      </w:r>
      <w:proofErr w:type="spellEnd"/>
    </w:p>
    <w:p w14:paraId="26ED894F" w14:textId="77777777" w:rsidR="00003597" w:rsidRPr="00003597" w:rsidRDefault="00003597" w:rsidP="00003597">
      <w:pPr>
        <w:numPr>
          <w:ilvl w:val="2"/>
          <w:numId w:val="3"/>
        </w:numPr>
        <w:tabs>
          <w:tab w:val="clear" w:pos="2160"/>
          <w:tab w:val="num" w:pos="1080"/>
        </w:tabs>
        <w:ind w:left="1080"/>
      </w:pPr>
      <w:r w:rsidRPr="00003597">
        <w:t xml:space="preserve">Aile </w:t>
      </w:r>
      <w:proofErr w:type="spellStart"/>
      <w:r w:rsidRPr="00003597">
        <w:t>reisinin</w:t>
      </w:r>
      <w:proofErr w:type="spellEnd"/>
      <w:r w:rsidRPr="00003597">
        <w:t xml:space="preserve"> </w:t>
      </w:r>
      <w:proofErr w:type="spellStart"/>
      <w:r w:rsidRPr="00003597">
        <w:t>nüfus</w:t>
      </w:r>
      <w:proofErr w:type="spellEnd"/>
      <w:r w:rsidRPr="00003597">
        <w:t xml:space="preserve"> </w:t>
      </w:r>
      <w:proofErr w:type="spellStart"/>
      <w:r w:rsidRPr="00003597">
        <w:t>cüzdanı</w:t>
      </w:r>
      <w:proofErr w:type="spellEnd"/>
      <w:r w:rsidRPr="00003597">
        <w:t xml:space="preserve"> </w:t>
      </w:r>
      <w:proofErr w:type="spellStart"/>
      <w:r w:rsidRPr="00003597">
        <w:t>fotokopisi</w:t>
      </w:r>
      <w:proofErr w:type="spellEnd"/>
    </w:p>
    <w:p w14:paraId="01B970D2" w14:textId="77777777" w:rsidR="00003597" w:rsidRPr="00003597" w:rsidRDefault="00003597" w:rsidP="00003597">
      <w:pPr>
        <w:numPr>
          <w:ilvl w:val="2"/>
          <w:numId w:val="3"/>
        </w:numPr>
        <w:tabs>
          <w:tab w:val="clear" w:pos="2160"/>
          <w:tab w:val="num" w:pos="1080"/>
        </w:tabs>
        <w:ind w:left="1080"/>
      </w:pPr>
      <w:r w:rsidRPr="00003597">
        <w:t xml:space="preserve">Aile </w:t>
      </w:r>
      <w:proofErr w:type="spellStart"/>
      <w:r w:rsidRPr="00003597">
        <w:t>reisinin</w:t>
      </w:r>
      <w:proofErr w:type="spellEnd"/>
      <w:r w:rsidRPr="00003597">
        <w:t xml:space="preserve"> </w:t>
      </w:r>
      <w:proofErr w:type="spellStart"/>
      <w:r w:rsidRPr="00003597">
        <w:t>ikamet</w:t>
      </w:r>
      <w:proofErr w:type="spellEnd"/>
      <w:r w:rsidRPr="00003597">
        <w:t xml:space="preserve"> </w:t>
      </w:r>
      <w:proofErr w:type="spellStart"/>
      <w:r w:rsidRPr="00003597">
        <w:t>belgesi</w:t>
      </w:r>
      <w:proofErr w:type="spellEnd"/>
    </w:p>
    <w:p w14:paraId="4229E8F4" w14:textId="77777777" w:rsidR="00003597" w:rsidRPr="00003597" w:rsidRDefault="00003597" w:rsidP="00003597">
      <w:pPr>
        <w:numPr>
          <w:ilvl w:val="2"/>
          <w:numId w:val="3"/>
        </w:numPr>
        <w:tabs>
          <w:tab w:val="clear" w:pos="2160"/>
          <w:tab w:val="num" w:pos="1080"/>
        </w:tabs>
        <w:ind w:left="1080"/>
      </w:pPr>
      <w:r w:rsidRPr="00003597">
        <w:t xml:space="preserve">İki </w:t>
      </w:r>
      <w:proofErr w:type="spellStart"/>
      <w:r w:rsidRPr="00003597">
        <w:t>adet</w:t>
      </w:r>
      <w:proofErr w:type="spellEnd"/>
      <w:r w:rsidRPr="00003597">
        <w:t xml:space="preserve"> </w:t>
      </w:r>
      <w:proofErr w:type="spellStart"/>
      <w:r w:rsidRPr="00003597">
        <w:t>fotoğraf</w:t>
      </w:r>
      <w:proofErr w:type="spellEnd"/>
      <w:r w:rsidRPr="00003597">
        <w:t>,</w:t>
      </w:r>
    </w:p>
    <w:p w14:paraId="5CDAA91D" w14:textId="77777777" w:rsidR="00003597" w:rsidRPr="00003597" w:rsidRDefault="00003597" w:rsidP="00003597">
      <w:pPr>
        <w:numPr>
          <w:ilvl w:val="2"/>
          <w:numId w:val="3"/>
        </w:numPr>
        <w:tabs>
          <w:tab w:val="clear" w:pos="2160"/>
          <w:tab w:val="num" w:pos="1080"/>
        </w:tabs>
        <w:ind w:left="1080"/>
      </w:pPr>
      <w:proofErr w:type="spellStart"/>
      <w:r w:rsidRPr="00003597">
        <w:t>Okuyan</w:t>
      </w:r>
      <w:proofErr w:type="spellEnd"/>
      <w:r w:rsidRPr="00003597">
        <w:t xml:space="preserve"> </w:t>
      </w:r>
      <w:proofErr w:type="spellStart"/>
      <w:r w:rsidRPr="00003597">
        <w:t>kardeşler</w:t>
      </w:r>
      <w:proofErr w:type="spellEnd"/>
      <w:r w:rsidRPr="00003597">
        <w:t xml:space="preserve"> </w:t>
      </w:r>
      <w:proofErr w:type="spellStart"/>
      <w:r w:rsidRPr="00003597">
        <w:t>için</w:t>
      </w:r>
      <w:proofErr w:type="spellEnd"/>
      <w:r w:rsidRPr="00003597">
        <w:t xml:space="preserve"> </w:t>
      </w:r>
      <w:proofErr w:type="spellStart"/>
      <w:r w:rsidRPr="00003597">
        <w:t>öğrenim</w:t>
      </w:r>
      <w:proofErr w:type="spellEnd"/>
      <w:r w:rsidRPr="00003597">
        <w:t xml:space="preserve"> </w:t>
      </w:r>
      <w:proofErr w:type="spellStart"/>
      <w:r w:rsidRPr="00003597">
        <w:t>belgesi</w:t>
      </w:r>
      <w:proofErr w:type="spellEnd"/>
      <w:r w:rsidRPr="00003597">
        <w:t>,</w:t>
      </w:r>
    </w:p>
    <w:p w14:paraId="4B96B186" w14:textId="77777777" w:rsidR="00003597" w:rsidRPr="00003597" w:rsidRDefault="00003597" w:rsidP="00003597">
      <w:pPr>
        <w:numPr>
          <w:ilvl w:val="2"/>
          <w:numId w:val="3"/>
        </w:numPr>
        <w:tabs>
          <w:tab w:val="clear" w:pos="2160"/>
          <w:tab w:val="num" w:pos="1080"/>
        </w:tabs>
        <w:ind w:left="1080"/>
      </w:pPr>
      <w:r w:rsidRPr="00003597">
        <w:t xml:space="preserve">Aile </w:t>
      </w:r>
      <w:proofErr w:type="spellStart"/>
      <w:r w:rsidRPr="00003597">
        <w:t>reisinin</w:t>
      </w:r>
      <w:proofErr w:type="spellEnd"/>
      <w:r w:rsidRPr="00003597">
        <w:t xml:space="preserve"> </w:t>
      </w:r>
      <w:proofErr w:type="spellStart"/>
      <w:r w:rsidRPr="00003597">
        <w:t>maaş</w:t>
      </w:r>
      <w:proofErr w:type="spellEnd"/>
      <w:r w:rsidRPr="00003597">
        <w:t xml:space="preserve"> </w:t>
      </w:r>
      <w:proofErr w:type="spellStart"/>
      <w:r w:rsidRPr="00003597">
        <w:t>bordrosu</w:t>
      </w:r>
      <w:proofErr w:type="spellEnd"/>
      <w:r w:rsidRPr="00003597">
        <w:t xml:space="preserve"> </w:t>
      </w:r>
      <w:proofErr w:type="spellStart"/>
      <w:r w:rsidRPr="00003597">
        <w:t>veya</w:t>
      </w:r>
      <w:proofErr w:type="spellEnd"/>
      <w:r w:rsidRPr="00003597">
        <w:t xml:space="preserve"> </w:t>
      </w:r>
      <w:proofErr w:type="spellStart"/>
      <w:r w:rsidRPr="00003597">
        <w:t>gelir</w:t>
      </w:r>
      <w:proofErr w:type="spellEnd"/>
      <w:r w:rsidRPr="00003597">
        <w:t xml:space="preserve"> </w:t>
      </w:r>
      <w:proofErr w:type="spellStart"/>
      <w:r w:rsidRPr="00003597">
        <w:t>belgesi</w:t>
      </w:r>
      <w:proofErr w:type="spellEnd"/>
      <w:r w:rsidRPr="00003597">
        <w:t>,</w:t>
      </w:r>
    </w:p>
    <w:p w14:paraId="6F254269" w14:textId="77777777" w:rsidR="00003597" w:rsidRPr="00003597" w:rsidRDefault="00003597" w:rsidP="00003597">
      <w:pPr>
        <w:numPr>
          <w:ilvl w:val="2"/>
          <w:numId w:val="3"/>
        </w:numPr>
        <w:tabs>
          <w:tab w:val="clear" w:pos="2160"/>
          <w:tab w:val="num" w:pos="1080"/>
        </w:tabs>
        <w:ind w:left="1080"/>
      </w:pPr>
      <w:r w:rsidRPr="00003597">
        <w:t xml:space="preserve">Aile </w:t>
      </w:r>
      <w:proofErr w:type="spellStart"/>
      <w:r w:rsidRPr="00003597">
        <w:t>reisinin</w:t>
      </w:r>
      <w:proofErr w:type="spellEnd"/>
      <w:r w:rsidRPr="00003597">
        <w:t xml:space="preserve"> </w:t>
      </w:r>
      <w:proofErr w:type="spellStart"/>
      <w:r w:rsidRPr="00003597">
        <w:t>ikamet</w:t>
      </w:r>
      <w:proofErr w:type="spellEnd"/>
      <w:r w:rsidRPr="00003597">
        <w:t xml:space="preserve"> </w:t>
      </w:r>
      <w:proofErr w:type="spellStart"/>
      <w:r w:rsidRPr="00003597">
        <w:t>ettiği</w:t>
      </w:r>
      <w:proofErr w:type="spellEnd"/>
      <w:r w:rsidRPr="00003597">
        <w:t xml:space="preserve"> </w:t>
      </w:r>
      <w:proofErr w:type="spellStart"/>
      <w:r w:rsidRPr="00003597">
        <w:t>evin</w:t>
      </w:r>
      <w:proofErr w:type="spellEnd"/>
      <w:r w:rsidRPr="00003597">
        <w:t xml:space="preserve"> </w:t>
      </w:r>
      <w:proofErr w:type="spellStart"/>
      <w:r w:rsidRPr="00003597">
        <w:t>kira</w:t>
      </w:r>
      <w:proofErr w:type="spellEnd"/>
      <w:r w:rsidRPr="00003597">
        <w:t xml:space="preserve"> </w:t>
      </w:r>
      <w:proofErr w:type="spellStart"/>
      <w:r w:rsidRPr="00003597">
        <w:t>kontratı</w:t>
      </w:r>
      <w:proofErr w:type="spellEnd"/>
      <w:r w:rsidRPr="00003597">
        <w:t xml:space="preserve"> </w:t>
      </w:r>
      <w:proofErr w:type="spellStart"/>
      <w:r w:rsidRPr="00003597">
        <w:t>veya</w:t>
      </w:r>
      <w:proofErr w:type="spellEnd"/>
      <w:r w:rsidRPr="00003597">
        <w:t xml:space="preserve"> </w:t>
      </w:r>
      <w:proofErr w:type="spellStart"/>
      <w:r w:rsidRPr="00003597">
        <w:t>tapusunun</w:t>
      </w:r>
      <w:proofErr w:type="spellEnd"/>
      <w:r w:rsidRPr="00003597">
        <w:t xml:space="preserve"> </w:t>
      </w:r>
      <w:proofErr w:type="spellStart"/>
      <w:r w:rsidRPr="00003597">
        <w:t>örneği</w:t>
      </w:r>
      <w:proofErr w:type="spellEnd"/>
      <w:r w:rsidRPr="00003597">
        <w:t>.</w:t>
      </w:r>
      <w:r w:rsidRPr="00003597">
        <w:br/>
      </w:r>
      <w:r w:rsidRPr="00003597">
        <w:br/>
      </w:r>
      <w:proofErr w:type="spellStart"/>
      <w:r w:rsidRPr="00003597">
        <w:t>ilgili</w:t>
      </w:r>
      <w:proofErr w:type="spellEnd"/>
      <w:r w:rsidRPr="00003597">
        <w:t xml:space="preserve"> </w:t>
      </w:r>
      <w:proofErr w:type="spellStart"/>
      <w:r w:rsidRPr="00003597">
        <w:t>öğrenim</w:t>
      </w:r>
      <w:proofErr w:type="spellEnd"/>
      <w:r w:rsidRPr="00003597">
        <w:t xml:space="preserve"> </w:t>
      </w:r>
      <w:proofErr w:type="spellStart"/>
      <w:r w:rsidRPr="00003597">
        <w:t>kurumundan</w:t>
      </w:r>
      <w:proofErr w:type="spellEnd"/>
      <w:r w:rsidRPr="00003597">
        <w:t xml:space="preserve"> </w:t>
      </w:r>
      <w:proofErr w:type="spellStart"/>
      <w:r w:rsidRPr="00003597">
        <w:t>sorulur</w:t>
      </w:r>
      <w:proofErr w:type="spellEnd"/>
      <w:r w:rsidRPr="00003597">
        <w:t xml:space="preserve">. </w:t>
      </w:r>
      <w:proofErr w:type="spellStart"/>
      <w:r w:rsidRPr="00003597">
        <w:t>Ayrıca</w:t>
      </w:r>
      <w:proofErr w:type="spellEnd"/>
      <w:r w:rsidRPr="00003597">
        <w:t xml:space="preserve"> </w:t>
      </w:r>
      <w:proofErr w:type="spellStart"/>
      <w:r w:rsidRPr="00003597">
        <w:t>öğrenci</w:t>
      </w:r>
      <w:proofErr w:type="spellEnd"/>
      <w:r w:rsidRPr="00003597">
        <w:t xml:space="preserve"> </w:t>
      </w:r>
      <w:proofErr w:type="spellStart"/>
      <w:r w:rsidRPr="00003597">
        <w:t>bir</w:t>
      </w:r>
      <w:proofErr w:type="spellEnd"/>
      <w:r w:rsidRPr="00003597">
        <w:t xml:space="preserve"> </w:t>
      </w:r>
      <w:proofErr w:type="spellStart"/>
      <w:r w:rsidRPr="00003597">
        <w:t>üst</w:t>
      </w:r>
      <w:proofErr w:type="spellEnd"/>
      <w:r w:rsidRPr="00003597">
        <w:t xml:space="preserve"> </w:t>
      </w:r>
      <w:proofErr w:type="spellStart"/>
      <w:r w:rsidRPr="00003597">
        <w:t>sınıfa</w:t>
      </w:r>
      <w:proofErr w:type="spellEnd"/>
      <w:r w:rsidRPr="00003597">
        <w:t xml:space="preserve"> </w:t>
      </w:r>
      <w:proofErr w:type="spellStart"/>
      <w:r w:rsidRPr="00003597">
        <w:t>geçtiğine</w:t>
      </w:r>
      <w:proofErr w:type="spellEnd"/>
      <w:r w:rsidRPr="00003597">
        <w:t xml:space="preserve"> </w:t>
      </w:r>
      <w:proofErr w:type="spellStart"/>
      <w:r w:rsidRPr="00003597">
        <w:t>dair</w:t>
      </w:r>
      <w:proofErr w:type="spellEnd"/>
      <w:r w:rsidRPr="00003597">
        <w:t xml:space="preserve"> </w:t>
      </w:r>
      <w:proofErr w:type="spellStart"/>
      <w:r w:rsidRPr="00003597">
        <w:t>sınıf</w:t>
      </w:r>
      <w:proofErr w:type="spellEnd"/>
      <w:r w:rsidRPr="00003597">
        <w:t xml:space="preserve"> </w:t>
      </w:r>
      <w:proofErr w:type="spellStart"/>
      <w:r w:rsidRPr="00003597">
        <w:t>geçme</w:t>
      </w:r>
      <w:proofErr w:type="spellEnd"/>
      <w:r w:rsidRPr="00003597">
        <w:t xml:space="preserve"> </w:t>
      </w:r>
      <w:proofErr w:type="spellStart"/>
      <w:r w:rsidRPr="00003597">
        <w:t>belgesini</w:t>
      </w:r>
      <w:proofErr w:type="spellEnd"/>
      <w:r w:rsidRPr="00003597">
        <w:t xml:space="preserve"> (</w:t>
      </w:r>
      <w:proofErr w:type="spellStart"/>
      <w:r w:rsidRPr="00003597">
        <w:t>İlgili</w:t>
      </w:r>
      <w:proofErr w:type="spellEnd"/>
      <w:r w:rsidRPr="00003597">
        <w:t xml:space="preserve"> </w:t>
      </w:r>
      <w:proofErr w:type="spellStart"/>
      <w:r w:rsidRPr="00003597">
        <w:t>bölümce</w:t>
      </w:r>
      <w:proofErr w:type="spellEnd"/>
      <w:r w:rsidRPr="00003597">
        <w:t xml:space="preserve"> </w:t>
      </w:r>
      <w:proofErr w:type="spellStart"/>
      <w:r w:rsidRPr="00003597">
        <w:t>imza</w:t>
      </w:r>
      <w:proofErr w:type="spellEnd"/>
      <w:r w:rsidRPr="00003597">
        <w:t xml:space="preserve"> </w:t>
      </w:r>
      <w:proofErr w:type="spellStart"/>
      <w:r w:rsidRPr="00003597">
        <w:t>ve</w:t>
      </w:r>
      <w:proofErr w:type="spellEnd"/>
      <w:r w:rsidRPr="00003597">
        <w:t xml:space="preserve"> </w:t>
      </w:r>
      <w:proofErr w:type="spellStart"/>
      <w:r w:rsidRPr="00003597">
        <w:t>kaşeli</w:t>
      </w:r>
      <w:proofErr w:type="spellEnd"/>
      <w:r w:rsidRPr="00003597">
        <w:t xml:space="preserve"> </w:t>
      </w:r>
      <w:proofErr w:type="spellStart"/>
      <w:r w:rsidRPr="00003597">
        <w:t>olmak</w:t>
      </w:r>
      <w:proofErr w:type="spellEnd"/>
      <w:r w:rsidRPr="00003597">
        <w:t xml:space="preserve"> </w:t>
      </w:r>
      <w:proofErr w:type="spellStart"/>
      <w:r w:rsidRPr="00003597">
        <w:t>şartıyla</w:t>
      </w:r>
      <w:proofErr w:type="spellEnd"/>
      <w:r w:rsidRPr="00003597">
        <w:t xml:space="preserve">) </w:t>
      </w:r>
      <w:proofErr w:type="spellStart"/>
      <w:r w:rsidRPr="00003597">
        <w:t>getirmekle</w:t>
      </w:r>
      <w:proofErr w:type="spellEnd"/>
      <w:r w:rsidRPr="00003597">
        <w:t xml:space="preserve"> </w:t>
      </w:r>
      <w:proofErr w:type="spellStart"/>
      <w:r w:rsidRPr="00003597">
        <w:t>yükümlüdür</w:t>
      </w:r>
      <w:proofErr w:type="spellEnd"/>
      <w:r w:rsidRPr="00003597">
        <w:t>.</w:t>
      </w:r>
    </w:p>
    <w:p w14:paraId="0371A318" w14:textId="77777777" w:rsidR="00003597" w:rsidRPr="00003597" w:rsidRDefault="00003597" w:rsidP="00003597">
      <w:r w:rsidRPr="00003597">
        <w:t> </w:t>
      </w:r>
    </w:p>
    <w:p w14:paraId="398A8764" w14:textId="77777777" w:rsidR="00003597" w:rsidRPr="00003597" w:rsidRDefault="00003597" w:rsidP="00003597">
      <w:r w:rsidRPr="00003597">
        <w:rPr>
          <w:b/>
          <w:bCs/>
        </w:rPr>
        <w:lastRenderedPageBreak/>
        <w:t>MADDE 4.)</w:t>
      </w:r>
      <w:r w:rsidRPr="00003597">
        <w:t xml:space="preserve"> Ara </w:t>
      </w:r>
      <w:proofErr w:type="spellStart"/>
      <w:r w:rsidRPr="00003597">
        <w:t>sınıflarda</w:t>
      </w:r>
      <w:proofErr w:type="spellEnd"/>
      <w:r w:rsidRPr="00003597">
        <w:t xml:space="preserve"> </w:t>
      </w:r>
      <w:proofErr w:type="spellStart"/>
      <w:r w:rsidRPr="00003597">
        <w:t>okuyan</w:t>
      </w:r>
      <w:proofErr w:type="spellEnd"/>
      <w:r w:rsidRPr="00003597">
        <w:t xml:space="preserve"> </w:t>
      </w:r>
      <w:proofErr w:type="spellStart"/>
      <w:r w:rsidRPr="00003597">
        <w:t>öğrencilerin</w:t>
      </w:r>
      <w:proofErr w:type="spellEnd"/>
      <w:r w:rsidRPr="00003597">
        <w:t xml:space="preserve"> burs </w:t>
      </w:r>
      <w:proofErr w:type="spellStart"/>
      <w:r w:rsidRPr="00003597">
        <w:t>başvurusunda</w:t>
      </w:r>
      <w:proofErr w:type="spellEnd"/>
      <w:r w:rsidRPr="00003597">
        <w:t xml:space="preserve"> </w:t>
      </w:r>
      <w:proofErr w:type="spellStart"/>
      <w:r w:rsidRPr="00003597">
        <w:t>bulunabilmeleri</w:t>
      </w:r>
      <w:proofErr w:type="spellEnd"/>
      <w:r w:rsidRPr="00003597">
        <w:t xml:space="preserve"> </w:t>
      </w:r>
      <w:proofErr w:type="spellStart"/>
      <w:r w:rsidRPr="00003597">
        <w:t>için</w:t>
      </w:r>
      <w:proofErr w:type="spellEnd"/>
      <w:r w:rsidRPr="00003597">
        <w:t xml:space="preserve"> </w:t>
      </w:r>
      <w:proofErr w:type="spellStart"/>
      <w:r w:rsidRPr="00003597">
        <w:t>yüksek</w:t>
      </w:r>
      <w:proofErr w:type="spellEnd"/>
      <w:r w:rsidRPr="00003597">
        <w:t xml:space="preserve"> </w:t>
      </w:r>
      <w:proofErr w:type="spellStart"/>
      <w:r w:rsidRPr="00003597">
        <w:t>öğrenimleri</w:t>
      </w:r>
      <w:proofErr w:type="spellEnd"/>
      <w:r w:rsidRPr="00003597">
        <w:t xml:space="preserve"> </w:t>
      </w:r>
      <w:proofErr w:type="spellStart"/>
      <w:r w:rsidRPr="00003597">
        <w:t>sırasında</w:t>
      </w:r>
      <w:proofErr w:type="spellEnd"/>
      <w:r w:rsidRPr="00003597">
        <w:t xml:space="preserve"> </w:t>
      </w:r>
      <w:proofErr w:type="spellStart"/>
      <w:r w:rsidRPr="00003597">
        <w:t>sınıfta</w:t>
      </w:r>
      <w:proofErr w:type="spellEnd"/>
      <w:r w:rsidRPr="00003597">
        <w:t xml:space="preserve"> </w:t>
      </w:r>
      <w:proofErr w:type="spellStart"/>
      <w:r w:rsidRPr="00003597">
        <w:t>kalmamış</w:t>
      </w:r>
      <w:proofErr w:type="spellEnd"/>
      <w:r w:rsidRPr="00003597">
        <w:t xml:space="preserve"> </w:t>
      </w:r>
      <w:proofErr w:type="spellStart"/>
      <w:r w:rsidRPr="00003597">
        <w:t>olması</w:t>
      </w:r>
      <w:proofErr w:type="spellEnd"/>
      <w:r w:rsidRPr="00003597">
        <w:t xml:space="preserve"> </w:t>
      </w:r>
      <w:proofErr w:type="spellStart"/>
      <w:r w:rsidRPr="00003597">
        <w:t>gerekmektedir</w:t>
      </w:r>
      <w:proofErr w:type="spellEnd"/>
      <w:r w:rsidRPr="00003597">
        <w:t>.</w:t>
      </w:r>
    </w:p>
    <w:p w14:paraId="1278DF99" w14:textId="78271902" w:rsidR="00003597" w:rsidRPr="00003597" w:rsidRDefault="00003597" w:rsidP="00003597">
      <w:pPr>
        <w:ind w:left="-1030"/>
      </w:pPr>
    </w:p>
    <w:p w14:paraId="4226A302" w14:textId="77777777" w:rsidR="00003597" w:rsidRPr="00003597" w:rsidRDefault="00003597" w:rsidP="00003597">
      <w:r w:rsidRPr="00003597">
        <w:rPr>
          <w:b/>
          <w:bCs/>
        </w:rPr>
        <w:t>MADDE 5.) </w:t>
      </w:r>
      <w:proofErr w:type="spellStart"/>
      <w:r w:rsidRPr="00003597">
        <w:t>Ödemeler</w:t>
      </w:r>
      <w:proofErr w:type="spellEnd"/>
      <w:r w:rsidRPr="00003597">
        <w:t xml:space="preserve"> her </w:t>
      </w:r>
      <w:proofErr w:type="spellStart"/>
      <w:r w:rsidRPr="00003597">
        <w:t>ayın</w:t>
      </w:r>
      <w:proofErr w:type="spellEnd"/>
      <w:r w:rsidRPr="00003597">
        <w:t xml:space="preserve"> ilk </w:t>
      </w:r>
      <w:proofErr w:type="spellStart"/>
      <w:r w:rsidRPr="00003597">
        <w:t>haftası</w:t>
      </w:r>
      <w:proofErr w:type="spellEnd"/>
      <w:r w:rsidRPr="00003597">
        <w:t xml:space="preserve"> </w:t>
      </w:r>
      <w:proofErr w:type="spellStart"/>
      <w:r w:rsidRPr="00003597">
        <w:t>öğrencilerin</w:t>
      </w:r>
      <w:proofErr w:type="spellEnd"/>
      <w:r w:rsidRPr="00003597">
        <w:t xml:space="preserve"> </w:t>
      </w:r>
      <w:proofErr w:type="spellStart"/>
      <w:r w:rsidRPr="00003597">
        <w:t>Vakıf</w:t>
      </w:r>
      <w:proofErr w:type="spellEnd"/>
      <w:r w:rsidRPr="00003597">
        <w:t xml:space="preserve"> </w:t>
      </w:r>
      <w:proofErr w:type="spellStart"/>
      <w:r w:rsidRPr="00003597">
        <w:t>şubemize</w:t>
      </w:r>
      <w:proofErr w:type="spellEnd"/>
      <w:r w:rsidRPr="00003597">
        <w:t xml:space="preserve"> </w:t>
      </w:r>
      <w:proofErr w:type="spellStart"/>
      <w:r w:rsidRPr="00003597">
        <w:t>bildirdikleri</w:t>
      </w:r>
      <w:proofErr w:type="spellEnd"/>
      <w:r w:rsidRPr="00003597">
        <w:t xml:space="preserve"> </w:t>
      </w:r>
      <w:proofErr w:type="spellStart"/>
      <w:r w:rsidRPr="00003597">
        <w:t>hesaplarına</w:t>
      </w:r>
      <w:proofErr w:type="spellEnd"/>
      <w:r w:rsidRPr="00003597">
        <w:t xml:space="preserve"> </w:t>
      </w:r>
      <w:proofErr w:type="spellStart"/>
      <w:r w:rsidRPr="00003597">
        <w:t>yatırılmaktadır</w:t>
      </w:r>
      <w:proofErr w:type="spellEnd"/>
      <w:r w:rsidRPr="00003597">
        <w:t>.</w:t>
      </w:r>
    </w:p>
    <w:p w14:paraId="5F4866EE" w14:textId="0EF7563E" w:rsidR="00003597" w:rsidRPr="00003597" w:rsidRDefault="00003597" w:rsidP="00003597">
      <w:pPr>
        <w:ind w:left="-1030"/>
      </w:pPr>
    </w:p>
    <w:p w14:paraId="77A1A52E" w14:textId="77777777" w:rsidR="00003597" w:rsidRPr="00003597" w:rsidRDefault="00003597" w:rsidP="00003597">
      <w:r w:rsidRPr="00003597">
        <w:rPr>
          <w:b/>
          <w:bCs/>
        </w:rPr>
        <w:t>MADDE 6.)</w:t>
      </w:r>
      <w:r w:rsidRPr="00003597">
        <w:t xml:space="preserve"> Burs </w:t>
      </w:r>
      <w:proofErr w:type="spellStart"/>
      <w:r w:rsidRPr="00003597">
        <w:t>alan</w:t>
      </w:r>
      <w:proofErr w:type="spellEnd"/>
      <w:r w:rsidRPr="00003597">
        <w:t xml:space="preserve"> </w:t>
      </w:r>
      <w:proofErr w:type="spellStart"/>
      <w:r w:rsidRPr="00003597">
        <w:t>öğrenci</w:t>
      </w:r>
      <w:proofErr w:type="spellEnd"/>
      <w:r w:rsidRPr="00003597">
        <w:t xml:space="preserve">, </w:t>
      </w:r>
      <w:proofErr w:type="spellStart"/>
      <w:r w:rsidRPr="00003597">
        <w:t>gerektiğinde</w:t>
      </w:r>
      <w:proofErr w:type="spellEnd"/>
      <w:r w:rsidRPr="00003597">
        <w:t xml:space="preserve"> </w:t>
      </w:r>
      <w:proofErr w:type="spellStart"/>
      <w:r w:rsidRPr="00003597">
        <w:t>kendisine</w:t>
      </w:r>
      <w:proofErr w:type="spellEnd"/>
      <w:r w:rsidRPr="00003597">
        <w:t xml:space="preserve"> </w:t>
      </w:r>
      <w:proofErr w:type="spellStart"/>
      <w:r w:rsidRPr="00003597">
        <w:t>ulaşmak</w:t>
      </w:r>
      <w:proofErr w:type="spellEnd"/>
      <w:r w:rsidRPr="00003597">
        <w:t xml:space="preserve"> </w:t>
      </w:r>
      <w:proofErr w:type="spellStart"/>
      <w:r w:rsidRPr="00003597">
        <w:t>için</w:t>
      </w:r>
      <w:proofErr w:type="spellEnd"/>
      <w:r w:rsidRPr="00003597">
        <w:t xml:space="preserve">, </w:t>
      </w:r>
      <w:proofErr w:type="spellStart"/>
      <w:r w:rsidRPr="00003597">
        <w:t>adres</w:t>
      </w:r>
      <w:proofErr w:type="spellEnd"/>
      <w:r w:rsidRPr="00003597">
        <w:t xml:space="preserve"> </w:t>
      </w:r>
      <w:proofErr w:type="spellStart"/>
      <w:r w:rsidRPr="00003597">
        <w:t>ve</w:t>
      </w:r>
      <w:proofErr w:type="spellEnd"/>
      <w:r w:rsidRPr="00003597">
        <w:t xml:space="preserve"> </w:t>
      </w:r>
      <w:proofErr w:type="spellStart"/>
      <w:r w:rsidRPr="00003597">
        <w:t>telefonunu</w:t>
      </w:r>
      <w:proofErr w:type="spellEnd"/>
      <w:r w:rsidRPr="00003597">
        <w:t xml:space="preserve">, burs </w:t>
      </w:r>
      <w:proofErr w:type="spellStart"/>
      <w:r w:rsidRPr="00003597">
        <w:t>aldığı</w:t>
      </w:r>
      <w:proofErr w:type="spellEnd"/>
      <w:r w:rsidRPr="00003597">
        <w:t xml:space="preserve"> </w:t>
      </w:r>
      <w:proofErr w:type="spellStart"/>
      <w:r w:rsidRPr="00003597">
        <w:t>sürece</w:t>
      </w:r>
      <w:proofErr w:type="spellEnd"/>
      <w:r w:rsidRPr="00003597">
        <w:t xml:space="preserve"> </w:t>
      </w:r>
      <w:proofErr w:type="spellStart"/>
      <w:r w:rsidRPr="00003597">
        <w:t>vakıf</w:t>
      </w:r>
      <w:proofErr w:type="spellEnd"/>
      <w:r w:rsidRPr="00003597">
        <w:t xml:space="preserve"> </w:t>
      </w:r>
      <w:proofErr w:type="spellStart"/>
      <w:r w:rsidRPr="00003597">
        <w:t>sekreterliğine</w:t>
      </w:r>
      <w:proofErr w:type="spellEnd"/>
      <w:r w:rsidRPr="00003597">
        <w:t xml:space="preserve"> </w:t>
      </w:r>
      <w:proofErr w:type="spellStart"/>
      <w:r w:rsidRPr="00003597">
        <w:t>bildirmek</w:t>
      </w:r>
      <w:proofErr w:type="spellEnd"/>
      <w:r w:rsidRPr="00003597">
        <w:t xml:space="preserve"> </w:t>
      </w:r>
      <w:proofErr w:type="spellStart"/>
      <w:r w:rsidRPr="00003597">
        <w:t>zorundadır</w:t>
      </w:r>
      <w:proofErr w:type="spellEnd"/>
      <w:r w:rsidRPr="00003597">
        <w:t>.</w:t>
      </w:r>
    </w:p>
    <w:p w14:paraId="0F4AC50F" w14:textId="41B44D62" w:rsidR="00003597" w:rsidRPr="00003597" w:rsidRDefault="00003597" w:rsidP="00003597">
      <w:pPr>
        <w:ind w:left="-1030"/>
      </w:pPr>
    </w:p>
    <w:p w14:paraId="427680EE" w14:textId="77777777" w:rsidR="00003597" w:rsidRPr="00003597" w:rsidRDefault="00003597" w:rsidP="00003597">
      <w:r w:rsidRPr="00003597">
        <w:rPr>
          <w:b/>
          <w:bCs/>
        </w:rPr>
        <w:t>MADDE 7.)</w:t>
      </w:r>
      <w:r w:rsidRPr="00003597">
        <w:t xml:space="preserve"> Her </w:t>
      </w:r>
      <w:proofErr w:type="spellStart"/>
      <w:r w:rsidRPr="00003597">
        <w:t>öğrenciye</w:t>
      </w:r>
      <w:proofErr w:type="spellEnd"/>
      <w:r w:rsidRPr="00003597">
        <w:t xml:space="preserve"> </w:t>
      </w:r>
      <w:proofErr w:type="spellStart"/>
      <w:r w:rsidRPr="00003597">
        <w:t>bir</w:t>
      </w:r>
      <w:proofErr w:type="spellEnd"/>
      <w:r w:rsidRPr="00003597">
        <w:t xml:space="preserve"> </w:t>
      </w:r>
      <w:proofErr w:type="spellStart"/>
      <w:r w:rsidRPr="00003597">
        <w:t>eğitim</w:t>
      </w:r>
      <w:proofErr w:type="spellEnd"/>
      <w:r w:rsidRPr="00003597">
        <w:t xml:space="preserve"> </w:t>
      </w:r>
      <w:proofErr w:type="spellStart"/>
      <w:r w:rsidRPr="00003597">
        <w:t>yılında</w:t>
      </w:r>
      <w:proofErr w:type="spellEnd"/>
      <w:r w:rsidRPr="00003597">
        <w:t xml:space="preserve"> </w:t>
      </w:r>
      <w:proofErr w:type="spellStart"/>
      <w:r w:rsidRPr="00003597">
        <w:t>aylık</w:t>
      </w:r>
      <w:proofErr w:type="spellEnd"/>
      <w:r w:rsidRPr="00003597">
        <w:t xml:space="preserve"> </w:t>
      </w:r>
      <w:proofErr w:type="spellStart"/>
      <w:r w:rsidRPr="00003597">
        <w:t>olarak</w:t>
      </w:r>
      <w:proofErr w:type="spellEnd"/>
      <w:r w:rsidRPr="00003597">
        <w:t xml:space="preserve"> </w:t>
      </w:r>
      <w:proofErr w:type="spellStart"/>
      <w:r w:rsidRPr="00003597">
        <w:t>öğrenim</w:t>
      </w:r>
      <w:proofErr w:type="spellEnd"/>
      <w:r w:rsidRPr="00003597">
        <w:t xml:space="preserve"> </w:t>
      </w:r>
      <w:proofErr w:type="spellStart"/>
      <w:r w:rsidRPr="00003597">
        <w:t>dönemi</w:t>
      </w:r>
      <w:proofErr w:type="spellEnd"/>
      <w:r w:rsidRPr="00003597">
        <w:t xml:space="preserve"> </w:t>
      </w:r>
      <w:proofErr w:type="spellStart"/>
      <w:r w:rsidRPr="00003597">
        <w:t>itibariyle</w:t>
      </w:r>
      <w:proofErr w:type="spellEnd"/>
      <w:r w:rsidRPr="00003597">
        <w:t xml:space="preserve"> </w:t>
      </w:r>
      <w:proofErr w:type="spellStart"/>
      <w:r w:rsidRPr="00003597">
        <w:t>en</w:t>
      </w:r>
      <w:proofErr w:type="spellEnd"/>
      <w:r w:rsidRPr="00003597">
        <w:t xml:space="preserve"> </w:t>
      </w:r>
      <w:proofErr w:type="spellStart"/>
      <w:r w:rsidRPr="00003597">
        <w:t>fazla</w:t>
      </w:r>
      <w:proofErr w:type="spellEnd"/>
      <w:r w:rsidRPr="00003597">
        <w:t xml:space="preserve"> </w:t>
      </w:r>
      <w:proofErr w:type="spellStart"/>
      <w:r w:rsidRPr="00003597">
        <w:t>dokuz</w:t>
      </w:r>
      <w:proofErr w:type="spellEnd"/>
      <w:r w:rsidRPr="00003597">
        <w:t xml:space="preserve"> ay </w:t>
      </w:r>
      <w:proofErr w:type="spellStart"/>
      <w:r w:rsidRPr="00003597">
        <w:t>süreyle</w:t>
      </w:r>
      <w:proofErr w:type="spellEnd"/>
      <w:r w:rsidRPr="00003597">
        <w:t xml:space="preserve"> burs </w:t>
      </w:r>
      <w:proofErr w:type="spellStart"/>
      <w:r w:rsidRPr="00003597">
        <w:t>verilir</w:t>
      </w:r>
      <w:proofErr w:type="spellEnd"/>
      <w:r w:rsidRPr="00003597">
        <w:t>.</w:t>
      </w:r>
    </w:p>
    <w:p w14:paraId="573CF1F1" w14:textId="77777777" w:rsidR="00003597" w:rsidRPr="00003597" w:rsidRDefault="00003597" w:rsidP="00003597">
      <w:r w:rsidRPr="00003597">
        <w:t> </w:t>
      </w:r>
    </w:p>
    <w:p w14:paraId="581A8F54" w14:textId="77777777" w:rsidR="00003597" w:rsidRPr="00003597" w:rsidRDefault="00003597" w:rsidP="00003597">
      <w:pPr>
        <w:numPr>
          <w:ilvl w:val="2"/>
          <w:numId w:val="8"/>
        </w:numPr>
      </w:pPr>
      <w:r w:rsidRPr="00003597">
        <w:t xml:space="preserve">2 </w:t>
      </w:r>
      <w:proofErr w:type="spellStart"/>
      <w:r w:rsidRPr="00003597">
        <w:t>yıllık</w:t>
      </w:r>
      <w:proofErr w:type="spellEnd"/>
      <w:r w:rsidRPr="00003597">
        <w:t xml:space="preserve"> </w:t>
      </w:r>
      <w:proofErr w:type="spellStart"/>
      <w:r w:rsidRPr="00003597">
        <w:t>yüksek</w:t>
      </w:r>
      <w:proofErr w:type="spellEnd"/>
      <w:r w:rsidRPr="00003597">
        <w:t xml:space="preserve"> </w:t>
      </w:r>
      <w:proofErr w:type="spellStart"/>
      <w:r w:rsidRPr="00003597">
        <w:t>öğrenim</w:t>
      </w:r>
      <w:proofErr w:type="spellEnd"/>
      <w:r w:rsidRPr="00003597">
        <w:t xml:space="preserve"> </w:t>
      </w:r>
      <w:proofErr w:type="spellStart"/>
      <w:r w:rsidRPr="00003597">
        <w:t>kurumlarında</w:t>
      </w:r>
      <w:proofErr w:type="spellEnd"/>
      <w:r w:rsidRPr="00003597">
        <w:t xml:space="preserve"> </w:t>
      </w:r>
      <w:proofErr w:type="spellStart"/>
      <w:r w:rsidRPr="00003597">
        <w:t>okuyanlara</w:t>
      </w:r>
      <w:proofErr w:type="spellEnd"/>
      <w:r w:rsidRPr="00003597">
        <w:t xml:space="preserve"> 18 ay</w:t>
      </w:r>
    </w:p>
    <w:p w14:paraId="0DF96F1F" w14:textId="77777777" w:rsidR="00003597" w:rsidRPr="00003597" w:rsidRDefault="00003597" w:rsidP="00003597">
      <w:pPr>
        <w:numPr>
          <w:ilvl w:val="2"/>
          <w:numId w:val="8"/>
        </w:numPr>
      </w:pPr>
      <w:r w:rsidRPr="00003597">
        <w:t xml:space="preserve">4 </w:t>
      </w:r>
      <w:proofErr w:type="spellStart"/>
      <w:r w:rsidRPr="00003597">
        <w:t>yıllık</w:t>
      </w:r>
      <w:proofErr w:type="spellEnd"/>
      <w:r w:rsidRPr="00003597">
        <w:t xml:space="preserve"> </w:t>
      </w:r>
      <w:proofErr w:type="spellStart"/>
      <w:r w:rsidRPr="00003597">
        <w:t>yüksek</w:t>
      </w:r>
      <w:proofErr w:type="spellEnd"/>
      <w:r w:rsidRPr="00003597">
        <w:t xml:space="preserve"> </w:t>
      </w:r>
      <w:proofErr w:type="spellStart"/>
      <w:r w:rsidRPr="00003597">
        <w:t>öğrenim</w:t>
      </w:r>
      <w:proofErr w:type="spellEnd"/>
      <w:r w:rsidRPr="00003597">
        <w:t xml:space="preserve"> </w:t>
      </w:r>
      <w:proofErr w:type="spellStart"/>
      <w:r w:rsidRPr="00003597">
        <w:t>kurumlarında</w:t>
      </w:r>
      <w:proofErr w:type="spellEnd"/>
      <w:r w:rsidRPr="00003597">
        <w:t xml:space="preserve"> </w:t>
      </w:r>
      <w:proofErr w:type="spellStart"/>
      <w:r w:rsidRPr="00003597">
        <w:t>okuyanlara</w:t>
      </w:r>
      <w:proofErr w:type="spellEnd"/>
      <w:r w:rsidRPr="00003597">
        <w:t xml:space="preserve"> 36 ay,</w:t>
      </w:r>
    </w:p>
    <w:p w14:paraId="3528B76D" w14:textId="77777777" w:rsidR="00003597" w:rsidRPr="00003597" w:rsidRDefault="00003597" w:rsidP="00003597">
      <w:pPr>
        <w:numPr>
          <w:ilvl w:val="2"/>
          <w:numId w:val="8"/>
        </w:numPr>
      </w:pPr>
      <w:r w:rsidRPr="00003597">
        <w:t xml:space="preserve">5 </w:t>
      </w:r>
      <w:proofErr w:type="spellStart"/>
      <w:r w:rsidRPr="00003597">
        <w:t>yıllık</w:t>
      </w:r>
      <w:proofErr w:type="spellEnd"/>
      <w:r w:rsidRPr="00003597">
        <w:t xml:space="preserve"> </w:t>
      </w:r>
      <w:proofErr w:type="spellStart"/>
      <w:r w:rsidRPr="00003597">
        <w:t>yüksek</w:t>
      </w:r>
      <w:proofErr w:type="spellEnd"/>
      <w:r w:rsidRPr="00003597">
        <w:t xml:space="preserve"> </w:t>
      </w:r>
      <w:proofErr w:type="spellStart"/>
      <w:r w:rsidRPr="00003597">
        <w:t>öğrenim</w:t>
      </w:r>
      <w:proofErr w:type="spellEnd"/>
      <w:r w:rsidRPr="00003597">
        <w:t xml:space="preserve"> </w:t>
      </w:r>
      <w:proofErr w:type="spellStart"/>
      <w:r w:rsidRPr="00003597">
        <w:t>kurumlarında</w:t>
      </w:r>
      <w:proofErr w:type="spellEnd"/>
      <w:r w:rsidRPr="00003597">
        <w:t xml:space="preserve"> </w:t>
      </w:r>
      <w:proofErr w:type="spellStart"/>
      <w:r w:rsidRPr="00003597">
        <w:t>okuyanlara</w:t>
      </w:r>
      <w:proofErr w:type="spellEnd"/>
      <w:r w:rsidRPr="00003597">
        <w:t xml:space="preserve"> 45 ay,</w:t>
      </w:r>
    </w:p>
    <w:p w14:paraId="7611AF27" w14:textId="77777777" w:rsidR="00003597" w:rsidRPr="00003597" w:rsidRDefault="00003597" w:rsidP="00003597">
      <w:pPr>
        <w:numPr>
          <w:ilvl w:val="2"/>
          <w:numId w:val="8"/>
        </w:numPr>
      </w:pPr>
      <w:r w:rsidRPr="00003597">
        <w:t xml:space="preserve">6 </w:t>
      </w:r>
      <w:proofErr w:type="spellStart"/>
      <w:r w:rsidRPr="00003597">
        <w:t>yıllık</w:t>
      </w:r>
      <w:proofErr w:type="spellEnd"/>
      <w:r w:rsidRPr="00003597">
        <w:t xml:space="preserve"> </w:t>
      </w:r>
      <w:proofErr w:type="spellStart"/>
      <w:r w:rsidRPr="00003597">
        <w:t>yüksek</w:t>
      </w:r>
      <w:proofErr w:type="spellEnd"/>
      <w:r w:rsidRPr="00003597">
        <w:t xml:space="preserve"> </w:t>
      </w:r>
      <w:proofErr w:type="spellStart"/>
      <w:r w:rsidRPr="00003597">
        <w:t>öğrenim</w:t>
      </w:r>
      <w:proofErr w:type="spellEnd"/>
      <w:r w:rsidRPr="00003597">
        <w:t xml:space="preserve"> </w:t>
      </w:r>
      <w:proofErr w:type="spellStart"/>
      <w:r w:rsidRPr="00003597">
        <w:t>kurumlarında</w:t>
      </w:r>
      <w:proofErr w:type="spellEnd"/>
      <w:r w:rsidRPr="00003597">
        <w:t xml:space="preserve"> </w:t>
      </w:r>
      <w:proofErr w:type="spellStart"/>
      <w:r w:rsidRPr="00003597">
        <w:t>okuyanlara</w:t>
      </w:r>
      <w:proofErr w:type="spellEnd"/>
      <w:r w:rsidRPr="00003597">
        <w:t xml:space="preserve"> 54 ay, </w:t>
      </w:r>
      <w:proofErr w:type="spellStart"/>
      <w:r w:rsidRPr="00003597">
        <w:t>süreyle</w:t>
      </w:r>
      <w:proofErr w:type="spellEnd"/>
      <w:r w:rsidRPr="00003597">
        <w:t xml:space="preserve"> </w:t>
      </w:r>
      <w:proofErr w:type="spellStart"/>
      <w:r w:rsidRPr="00003597">
        <w:t>yükseköğrenim</w:t>
      </w:r>
      <w:proofErr w:type="spellEnd"/>
      <w:r w:rsidRPr="00003597">
        <w:t xml:space="preserve"> </w:t>
      </w:r>
      <w:proofErr w:type="spellStart"/>
      <w:r w:rsidRPr="00003597">
        <w:t>bursu</w:t>
      </w:r>
      <w:proofErr w:type="spellEnd"/>
      <w:r w:rsidRPr="00003597">
        <w:t xml:space="preserve"> </w:t>
      </w:r>
      <w:proofErr w:type="spellStart"/>
      <w:r w:rsidRPr="00003597">
        <w:t>verilir</w:t>
      </w:r>
      <w:proofErr w:type="spellEnd"/>
      <w:r w:rsidRPr="00003597">
        <w:t>.</w:t>
      </w:r>
    </w:p>
    <w:p w14:paraId="1F797437" w14:textId="77777777" w:rsidR="00003597" w:rsidRPr="00003597" w:rsidRDefault="00003597" w:rsidP="00003597">
      <w:r w:rsidRPr="00003597">
        <w:t> </w:t>
      </w:r>
    </w:p>
    <w:p w14:paraId="116C1E00" w14:textId="77777777" w:rsidR="00003597" w:rsidRPr="00003597" w:rsidRDefault="00003597" w:rsidP="00003597">
      <w:r w:rsidRPr="00003597">
        <w:t xml:space="preserve">Yüksek </w:t>
      </w:r>
      <w:proofErr w:type="spellStart"/>
      <w:r w:rsidRPr="00003597">
        <w:t>öğrenimden</w:t>
      </w:r>
      <w:proofErr w:type="spellEnd"/>
      <w:r w:rsidRPr="00003597">
        <w:t xml:space="preserve"> </w:t>
      </w:r>
      <w:proofErr w:type="spellStart"/>
      <w:r w:rsidRPr="00003597">
        <w:t>sonra</w:t>
      </w:r>
      <w:proofErr w:type="spellEnd"/>
      <w:r w:rsidRPr="00003597">
        <w:t xml:space="preserve"> </w:t>
      </w:r>
      <w:proofErr w:type="spellStart"/>
      <w:r w:rsidRPr="00003597">
        <w:t>mastır</w:t>
      </w:r>
      <w:proofErr w:type="spellEnd"/>
      <w:r w:rsidRPr="00003597">
        <w:t xml:space="preserve"> </w:t>
      </w:r>
      <w:proofErr w:type="spellStart"/>
      <w:r w:rsidRPr="00003597">
        <w:t>ve</w:t>
      </w:r>
      <w:proofErr w:type="spellEnd"/>
      <w:r w:rsidRPr="00003597">
        <w:t xml:space="preserve"> </w:t>
      </w:r>
      <w:proofErr w:type="spellStart"/>
      <w:r w:rsidRPr="00003597">
        <w:t>doktora</w:t>
      </w:r>
      <w:proofErr w:type="spellEnd"/>
      <w:r w:rsidRPr="00003597">
        <w:t xml:space="preserve"> </w:t>
      </w:r>
      <w:proofErr w:type="spellStart"/>
      <w:r w:rsidRPr="00003597">
        <w:t>yapacak</w:t>
      </w:r>
      <w:proofErr w:type="spellEnd"/>
      <w:r w:rsidRPr="00003597">
        <w:t xml:space="preserve"> </w:t>
      </w:r>
      <w:proofErr w:type="spellStart"/>
      <w:r w:rsidRPr="00003597">
        <w:t>olan</w:t>
      </w:r>
      <w:proofErr w:type="spellEnd"/>
      <w:r w:rsidRPr="00003597">
        <w:t xml:space="preserve"> </w:t>
      </w:r>
      <w:proofErr w:type="spellStart"/>
      <w:r w:rsidRPr="00003597">
        <w:t>öğrencilerin</w:t>
      </w:r>
      <w:proofErr w:type="spellEnd"/>
      <w:r w:rsidRPr="00003597">
        <w:t xml:space="preserve"> </w:t>
      </w:r>
      <w:proofErr w:type="spellStart"/>
      <w:r w:rsidRPr="00003597">
        <w:t>tespiti</w:t>
      </w:r>
      <w:proofErr w:type="spellEnd"/>
      <w:r w:rsidRPr="00003597">
        <w:t xml:space="preserve">, Genel Merkez Yönetim Kurulu </w:t>
      </w:r>
      <w:proofErr w:type="spellStart"/>
      <w:r w:rsidRPr="00003597">
        <w:t>tarafından</w:t>
      </w:r>
      <w:proofErr w:type="spellEnd"/>
      <w:r w:rsidRPr="00003597">
        <w:t xml:space="preserve"> </w:t>
      </w:r>
      <w:proofErr w:type="spellStart"/>
      <w:r w:rsidRPr="00003597">
        <w:t>yapılır</w:t>
      </w:r>
      <w:proofErr w:type="spellEnd"/>
      <w:r w:rsidRPr="00003597">
        <w:t xml:space="preserve">. Bu </w:t>
      </w:r>
      <w:proofErr w:type="spellStart"/>
      <w:r w:rsidRPr="00003597">
        <w:t>konuda</w:t>
      </w:r>
      <w:proofErr w:type="spellEnd"/>
      <w:r w:rsidRPr="00003597">
        <w:t xml:space="preserve"> Genel Merkez Yönetim Kurulu </w:t>
      </w:r>
      <w:proofErr w:type="spellStart"/>
      <w:r w:rsidRPr="00003597">
        <w:t>gerekirse</w:t>
      </w:r>
      <w:proofErr w:type="spellEnd"/>
      <w:r w:rsidRPr="00003597">
        <w:t xml:space="preserve">, </w:t>
      </w:r>
      <w:proofErr w:type="spellStart"/>
      <w:r w:rsidRPr="00003597">
        <w:t>bir</w:t>
      </w:r>
      <w:proofErr w:type="spellEnd"/>
      <w:r w:rsidRPr="00003597">
        <w:t xml:space="preserve"> </w:t>
      </w:r>
      <w:proofErr w:type="spellStart"/>
      <w:r w:rsidRPr="00003597">
        <w:t>bilimsel</w:t>
      </w:r>
      <w:proofErr w:type="spellEnd"/>
      <w:r w:rsidRPr="00003597">
        <w:t xml:space="preserve"> </w:t>
      </w:r>
      <w:proofErr w:type="spellStart"/>
      <w:r w:rsidRPr="00003597">
        <w:t>komisyon</w:t>
      </w:r>
      <w:proofErr w:type="spellEnd"/>
      <w:r w:rsidRPr="00003597">
        <w:t xml:space="preserve"> </w:t>
      </w:r>
      <w:proofErr w:type="spellStart"/>
      <w:r w:rsidRPr="00003597">
        <w:t>teşkil</w:t>
      </w:r>
      <w:proofErr w:type="spellEnd"/>
      <w:r w:rsidRPr="00003597">
        <w:t xml:space="preserve"> </w:t>
      </w:r>
      <w:proofErr w:type="spellStart"/>
      <w:r w:rsidRPr="00003597">
        <w:t>eder</w:t>
      </w:r>
      <w:proofErr w:type="spellEnd"/>
      <w:r w:rsidRPr="00003597">
        <w:t>.</w:t>
      </w:r>
    </w:p>
    <w:p w14:paraId="7BC7AC6E" w14:textId="77777777" w:rsidR="00003597" w:rsidRPr="00003597" w:rsidRDefault="00003597" w:rsidP="00003597">
      <w:r w:rsidRPr="00003597">
        <w:t> </w:t>
      </w:r>
    </w:p>
    <w:p w14:paraId="362EEE46" w14:textId="77777777" w:rsidR="00003597" w:rsidRPr="00003597" w:rsidRDefault="00003597" w:rsidP="00003597">
      <w:r w:rsidRPr="00003597">
        <w:rPr>
          <w:b/>
          <w:bCs/>
        </w:rPr>
        <w:t>MADDE 8.)</w:t>
      </w:r>
      <w:r w:rsidRPr="00003597">
        <w:t> </w:t>
      </w:r>
      <w:proofErr w:type="spellStart"/>
      <w:r w:rsidRPr="00003597">
        <w:t>Bursun</w:t>
      </w:r>
      <w:proofErr w:type="spellEnd"/>
      <w:r w:rsidRPr="00003597">
        <w:t xml:space="preserve"> </w:t>
      </w:r>
      <w:proofErr w:type="spellStart"/>
      <w:r w:rsidRPr="00003597">
        <w:t>verilmesinde</w:t>
      </w:r>
      <w:proofErr w:type="spellEnd"/>
      <w:r w:rsidRPr="00003597">
        <w:t xml:space="preserve"> </w:t>
      </w:r>
      <w:proofErr w:type="spellStart"/>
      <w:r w:rsidRPr="00003597">
        <w:t>öğrenci</w:t>
      </w:r>
      <w:proofErr w:type="spellEnd"/>
      <w:r w:rsidRPr="00003597">
        <w:t xml:space="preserve"> </w:t>
      </w:r>
      <w:proofErr w:type="spellStart"/>
      <w:r w:rsidRPr="00003597">
        <w:t>ailesinin</w:t>
      </w:r>
      <w:proofErr w:type="spellEnd"/>
      <w:r w:rsidRPr="00003597">
        <w:t xml:space="preserve"> </w:t>
      </w:r>
      <w:proofErr w:type="spellStart"/>
      <w:r w:rsidRPr="00003597">
        <w:t>ikamet</w:t>
      </w:r>
      <w:proofErr w:type="spellEnd"/>
      <w:r w:rsidRPr="00003597">
        <w:t xml:space="preserve"> </w:t>
      </w:r>
      <w:proofErr w:type="spellStart"/>
      <w:r w:rsidRPr="00003597">
        <w:t>ettiği</w:t>
      </w:r>
      <w:proofErr w:type="spellEnd"/>
      <w:r w:rsidRPr="00003597">
        <w:t xml:space="preserve"> </w:t>
      </w:r>
      <w:proofErr w:type="spellStart"/>
      <w:r w:rsidRPr="00003597">
        <w:t>yer</w:t>
      </w:r>
      <w:proofErr w:type="spellEnd"/>
      <w:r w:rsidRPr="00003597">
        <w:t xml:space="preserve"> </w:t>
      </w:r>
      <w:proofErr w:type="spellStart"/>
      <w:r w:rsidRPr="00003597">
        <w:t>dışında</w:t>
      </w:r>
      <w:proofErr w:type="spellEnd"/>
      <w:r w:rsidRPr="00003597">
        <w:t xml:space="preserve"> </w:t>
      </w:r>
      <w:proofErr w:type="spellStart"/>
      <w:r w:rsidRPr="00003597">
        <w:t>yüksek</w:t>
      </w:r>
      <w:proofErr w:type="spellEnd"/>
      <w:r w:rsidRPr="00003597">
        <w:t xml:space="preserve"> </w:t>
      </w:r>
      <w:proofErr w:type="spellStart"/>
      <w:r w:rsidRPr="00003597">
        <w:t>öğrenim</w:t>
      </w:r>
      <w:proofErr w:type="spellEnd"/>
      <w:r w:rsidRPr="00003597">
        <w:t xml:space="preserve"> </w:t>
      </w:r>
      <w:proofErr w:type="spellStart"/>
      <w:r w:rsidRPr="00003597">
        <w:t>kurumlarını</w:t>
      </w:r>
      <w:proofErr w:type="spellEnd"/>
      <w:r w:rsidRPr="00003597">
        <w:t xml:space="preserve"> </w:t>
      </w:r>
      <w:proofErr w:type="spellStart"/>
      <w:r w:rsidRPr="00003597">
        <w:t>kazanan</w:t>
      </w:r>
      <w:proofErr w:type="spellEnd"/>
      <w:r w:rsidRPr="00003597">
        <w:t xml:space="preserve"> </w:t>
      </w:r>
      <w:proofErr w:type="spellStart"/>
      <w:r w:rsidRPr="00003597">
        <w:t>veya</w:t>
      </w:r>
      <w:proofErr w:type="spellEnd"/>
      <w:r w:rsidRPr="00003597">
        <w:t xml:space="preserve"> </w:t>
      </w:r>
      <w:proofErr w:type="spellStart"/>
      <w:r w:rsidRPr="00003597">
        <w:t>halen</w:t>
      </w:r>
      <w:proofErr w:type="spellEnd"/>
      <w:r w:rsidRPr="00003597">
        <w:t xml:space="preserve"> </w:t>
      </w:r>
      <w:proofErr w:type="spellStart"/>
      <w:r w:rsidRPr="00003597">
        <w:t>bu</w:t>
      </w:r>
      <w:proofErr w:type="spellEnd"/>
      <w:r w:rsidRPr="00003597">
        <w:t xml:space="preserve"> </w:t>
      </w:r>
      <w:proofErr w:type="spellStart"/>
      <w:r w:rsidRPr="00003597">
        <w:t>kurumlarda</w:t>
      </w:r>
      <w:proofErr w:type="spellEnd"/>
      <w:r w:rsidRPr="00003597">
        <w:t xml:space="preserve"> </w:t>
      </w:r>
      <w:proofErr w:type="spellStart"/>
      <w:r w:rsidRPr="00003597">
        <w:t>okumakta</w:t>
      </w:r>
      <w:proofErr w:type="spellEnd"/>
      <w:r w:rsidRPr="00003597">
        <w:t xml:space="preserve"> </w:t>
      </w:r>
      <w:proofErr w:type="spellStart"/>
      <w:r w:rsidRPr="00003597">
        <w:t>olan</w:t>
      </w:r>
      <w:proofErr w:type="spellEnd"/>
      <w:r w:rsidRPr="00003597">
        <w:t xml:space="preserve"> </w:t>
      </w:r>
      <w:proofErr w:type="spellStart"/>
      <w:r w:rsidRPr="00003597">
        <w:t>öğrencilere</w:t>
      </w:r>
      <w:proofErr w:type="spellEnd"/>
      <w:r w:rsidRPr="00003597">
        <w:t xml:space="preserve"> </w:t>
      </w:r>
      <w:proofErr w:type="spellStart"/>
      <w:r w:rsidRPr="00003597">
        <w:t>öncelik</w:t>
      </w:r>
      <w:proofErr w:type="spellEnd"/>
      <w:r w:rsidRPr="00003597">
        <w:t xml:space="preserve"> </w:t>
      </w:r>
      <w:proofErr w:type="spellStart"/>
      <w:r w:rsidRPr="00003597">
        <w:t>tanınır</w:t>
      </w:r>
      <w:proofErr w:type="spellEnd"/>
      <w:r w:rsidRPr="00003597">
        <w:t>.</w:t>
      </w:r>
    </w:p>
    <w:p w14:paraId="4177C613" w14:textId="77777777" w:rsidR="00003597" w:rsidRPr="00003597" w:rsidRDefault="00003597" w:rsidP="00003597">
      <w:r w:rsidRPr="00003597">
        <w:t> </w:t>
      </w:r>
    </w:p>
    <w:p w14:paraId="2AF6AE28" w14:textId="77777777" w:rsidR="00003597" w:rsidRPr="00003597" w:rsidRDefault="00003597" w:rsidP="00003597">
      <w:proofErr w:type="spellStart"/>
      <w:r w:rsidRPr="00003597">
        <w:t>Burstan</w:t>
      </w:r>
      <w:proofErr w:type="spellEnd"/>
      <w:r w:rsidRPr="00003597">
        <w:t xml:space="preserve"> </w:t>
      </w:r>
      <w:proofErr w:type="spellStart"/>
      <w:r w:rsidRPr="00003597">
        <w:t>yararlanacak</w:t>
      </w:r>
      <w:proofErr w:type="spellEnd"/>
      <w:r w:rsidRPr="00003597">
        <w:t xml:space="preserve"> </w:t>
      </w:r>
      <w:proofErr w:type="spellStart"/>
      <w:r w:rsidRPr="00003597">
        <w:t>öğrencilerin</w:t>
      </w:r>
      <w:proofErr w:type="spellEnd"/>
      <w:r w:rsidRPr="00003597">
        <w:t xml:space="preserve"> </w:t>
      </w:r>
      <w:proofErr w:type="spellStart"/>
      <w:r w:rsidRPr="00003597">
        <w:t>sayısından</w:t>
      </w:r>
      <w:proofErr w:type="spellEnd"/>
      <w:r w:rsidRPr="00003597">
        <w:t xml:space="preserve"> </w:t>
      </w:r>
      <w:proofErr w:type="spellStart"/>
      <w:r w:rsidRPr="00003597">
        <w:t>daha</w:t>
      </w:r>
      <w:proofErr w:type="spellEnd"/>
      <w:r w:rsidRPr="00003597">
        <w:t xml:space="preserve"> </w:t>
      </w:r>
      <w:proofErr w:type="spellStart"/>
      <w:r w:rsidRPr="00003597">
        <w:t>fazla</w:t>
      </w:r>
      <w:proofErr w:type="spellEnd"/>
      <w:r w:rsidRPr="00003597">
        <w:t xml:space="preserve"> </w:t>
      </w:r>
      <w:proofErr w:type="spellStart"/>
      <w:r w:rsidRPr="00003597">
        <w:t>sayıda</w:t>
      </w:r>
      <w:proofErr w:type="spellEnd"/>
      <w:r w:rsidRPr="00003597">
        <w:t xml:space="preserve"> </w:t>
      </w:r>
      <w:proofErr w:type="spellStart"/>
      <w:r w:rsidRPr="00003597">
        <w:t>öncelik</w:t>
      </w:r>
      <w:proofErr w:type="spellEnd"/>
      <w:r w:rsidRPr="00003597">
        <w:t xml:space="preserve"> </w:t>
      </w:r>
      <w:proofErr w:type="spellStart"/>
      <w:r w:rsidRPr="00003597">
        <w:t>hakkına</w:t>
      </w:r>
      <w:proofErr w:type="spellEnd"/>
      <w:r w:rsidRPr="00003597">
        <w:t xml:space="preserve"> </w:t>
      </w:r>
      <w:proofErr w:type="spellStart"/>
      <w:r w:rsidRPr="00003597">
        <w:t>haiz</w:t>
      </w:r>
      <w:proofErr w:type="spellEnd"/>
      <w:r w:rsidRPr="00003597">
        <w:t xml:space="preserve"> </w:t>
      </w:r>
      <w:proofErr w:type="spellStart"/>
      <w:r w:rsidRPr="00003597">
        <w:t>olanlar</w:t>
      </w:r>
      <w:proofErr w:type="spellEnd"/>
      <w:r w:rsidRPr="00003597">
        <w:t xml:space="preserve"> </w:t>
      </w:r>
      <w:proofErr w:type="spellStart"/>
      <w:r w:rsidRPr="00003597">
        <w:t>bulunduğu</w:t>
      </w:r>
      <w:proofErr w:type="spellEnd"/>
      <w:r w:rsidRPr="00003597">
        <w:t xml:space="preserve"> </w:t>
      </w:r>
      <w:proofErr w:type="spellStart"/>
      <w:r w:rsidRPr="00003597">
        <w:t>takdirde</w:t>
      </w:r>
      <w:proofErr w:type="spellEnd"/>
      <w:r w:rsidRPr="00003597">
        <w:t xml:space="preserve">, </w:t>
      </w:r>
      <w:proofErr w:type="spellStart"/>
      <w:r w:rsidRPr="00003597">
        <w:t>öğrenci</w:t>
      </w:r>
      <w:proofErr w:type="spellEnd"/>
      <w:r w:rsidRPr="00003597">
        <w:t xml:space="preserve"> </w:t>
      </w:r>
      <w:proofErr w:type="spellStart"/>
      <w:r w:rsidRPr="00003597">
        <w:t>ailesinin</w:t>
      </w:r>
      <w:proofErr w:type="spellEnd"/>
      <w:r w:rsidRPr="00003597">
        <w:t xml:space="preserve"> </w:t>
      </w:r>
      <w:proofErr w:type="spellStart"/>
      <w:r w:rsidRPr="00003597">
        <w:t>gelir</w:t>
      </w:r>
      <w:proofErr w:type="spellEnd"/>
      <w:r w:rsidRPr="00003597">
        <w:t xml:space="preserve"> </w:t>
      </w:r>
      <w:proofErr w:type="spellStart"/>
      <w:r w:rsidRPr="00003597">
        <w:t>durumuna</w:t>
      </w:r>
      <w:proofErr w:type="spellEnd"/>
      <w:r w:rsidRPr="00003597">
        <w:t xml:space="preserve"> </w:t>
      </w:r>
      <w:proofErr w:type="spellStart"/>
      <w:r w:rsidRPr="00003597">
        <w:t>bakılır</w:t>
      </w:r>
      <w:proofErr w:type="spellEnd"/>
      <w:r w:rsidRPr="00003597">
        <w:t xml:space="preserve"> </w:t>
      </w:r>
      <w:proofErr w:type="spellStart"/>
      <w:r w:rsidRPr="00003597">
        <w:t>ve</w:t>
      </w:r>
      <w:proofErr w:type="spellEnd"/>
      <w:r w:rsidRPr="00003597">
        <w:t xml:space="preserve"> </w:t>
      </w:r>
      <w:proofErr w:type="spellStart"/>
      <w:r w:rsidRPr="00003597">
        <w:t>gelir</w:t>
      </w:r>
      <w:proofErr w:type="spellEnd"/>
      <w:r w:rsidRPr="00003597">
        <w:t xml:space="preserve"> </w:t>
      </w:r>
      <w:proofErr w:type="spellStart"/>
      <w:r w:rsidRPr="00003597">
        <w:t>seviyesi</w:t>
      </w:r>
      <w:proofErr w:type="spellEnd"/>
      <w:r w:rsidRPr="00003597">
        <w:t xml:space="preserve"> </w:t>
      </w:r>
      <w:proofErr w:type="spellStart"/>
      <w:r w:rsidRPr="00003597">
        <w:t>en</w:t>
      </w:r>
      <w:proofErr w:type="spellEnd"/>
      <w:r w:rsidRPr="00003597">
        <w:t xml:space="preserve"> </w:t>
      </w:r>
      <w:proofErr w:type="spellStart"/>
      <w:r w:rsidRPr="00003597">
        <w:t>düşük</w:t>
      </w:r>
      <w:proofErr w:type="spellEnd"/>
      <w:r w:rsidRPr="00003597">
        <w:t xml:space="preserve"> </w:t>
      </w:r>
      <w:proofErr w:type="spellStart"/>
      <w:r w:rsidRPr="00003597">
        <w:t>olan</w:t>
      </w:r>
      <w:proofErr w:type="spellEnd"/>
      <w:r w:rsidRPr="00003597">
        <w:t xml:space="preserve"> </w:t>
      </w:r>
      <w:proofErr w:type="spellStart"/>
      <w:r w:rsidRPr="00003597">
        <w:t>öğrenciye</w:t>
      </w:r>
      <w:proofErr w:type="spellEnd"/>
      <w:r w:rsidRPr="00003597">
        <w:t xml:space="preserve"> </w:t>
      </w:r>
      <w:proofErr w:type="spellStart"/>
      <w:r w:rsidRPr="00003597">
        <w:t>öncelik</w:t>
      </w:r>
      <w:proofErr w:type="spellEnd"/>
      <w:r w:rsidRPr="00003597">
        <w:t xml:space="preserve"> </w:t>
      </w:r>
      <w:proofErr w:type="spellStart"/>
      <w:r w:rsidRPr="00003597">
        <w:t>tanınır</w:t>
      </w:r>
      <w:proofErr w:type="spellEnd"/>
      <w:r w:rsidRPr="00003597">
        <w:t>.</w:t>
      </w:r>
    </w:p>
    <w:p w14:paraId="5483F38C" w14:textId="77777777" w:rsidR="00003597" w:rsidRPr="00003597" w:rsidRDefault="00003597" w:rsidP="00003597">
      <w:r w:rsidRPr="00003597">
        <w:t> </w:t>
      </w:r>
    </w:p>
    <w:p w14:paraId="6523127B" w14:textId="77777777" w:rsidR="00003597" w:rsidRPr="00003597" w:rsidRDefault="00003597" w:rsidP="00003597">
      <w:r w:rsidRPr="00003597">
        <w:rPr>
          <w:b/>
          <w:bCs/>
        </w:rPr>
        <w:lastRenderedPageBreak/>
        <w:t>MADDE 9.)</w:t>
      </w:r>
      <w:r w:rsidRPr="00003597">
        <w:t> </w:t>
      </w:r>
      <w:proofErr w:type="spellStart"/>
      <w:r w:rsidRPr="00003597">
        <w:t>Burstan</w:t>
      </w:r>
      <w:proofErr w:type="spellEnd"/>
      <w:r w:rsidRPr="00003597">
        <w:t xml:space="preserve"> </w:t>
      </w:r>
      <w:proofErr w:type="spellStart"/>
      <w:r w:rsidRPr="00003597">
        <w:t>yararlanan</w:t>
      </w:r>
      <w:proofErr w:type="spellEnd"/>
      <w:r w:rsidRPr="00003597">
        <w:t xml:space="preserve"> </w:t>
      </w:r>
      <w:proofErr w:type="spellStart"/>
      <w:r w:rsidRPr="00003597">
        <w:t>öğrencilerin</w:t>
      </w:r>
      <w:proofErr w:type="spellEnd"/>
      <w:r w:rsidRPr="00003597">
        <w:t xml:space="preserve"> </w:t>
      </w:r>
      <w:proofErr w:type="spellStart"/>
      <w:r w:rsidRPr="00003597">
        <w:t>durumları</w:t>
      </w:r>
      <w:proofErr w:type="spellEnd"/>
      <w:r w:rsidRPr="00003597">
        <w:t xml:space="preserve"> </w:t>
      </w:r>
      <w:proofErr w:type="spellStart"/>
      <w:r w:rsidRPr="00003597">
        <w:t>öğrenim</w:t>
      </w:r>
      <w:proofErr w:type="spellEnd"/>
      <w:r w:rsidRPr="00003597">
        <w:t xml:space="preserve"> </w:t>
      </w:r>
      <w:proofErr w:type="spellStart"/>
      <w:r w:rsidRPr="00003597">
        <w:t>gördükleri</w:t>
      </w:r>
      <w:proofErr w:type="spellEnd"/>
      <w:r w:rsidRPr="00003597">
        <w:t xml:space="preserve"> </w:t>
      </w:r>
      <w:proofErr w:type="spellStart"/>
      <w:r w:rsidRPr="00003597">
        <w:t>yüksek</w:t>
      </w:r>
      <w:proofErr w:type="spellEnd"/>
      <w:r w:rsidRPr="00003597">
        <w:t xml:space="preserve"> </w:t>
      </w:r>
      <w:proofErr w:type="spellStart"/>
      <w:r w:rsidRPr="00003597">
        <w:t>okul</w:t>
      </w:r>
      <w:proofErr w:type="spellEnd"/>
      <w:r w:rsidRPr="00003597">
        <w:t xml:space="preserve"> </w:t>
      </w:r>
      <w:proofErr w:type="spellStart"/>
      <w:r w:rsidRPr="00003597">
        <w:t>nezdinde</w:t>
      </w:r>
      <w:proofErr w:type="spellEnd"/>
      <w:r w:rsidRPr="00003597">
        <w:t xml:space="preserve"> </w:t>
      </w:r>
      <w:proofErr w:type="spellStart"/>
      <w:r w:rsidRPr="00003597">
        <w:t>izlenir</w:t>
      </w:r>
      <w:proofErr w:type="spellEnd"/>
      <w:r w:rsidRPr="00003597">
        <w:t xml:space="preserve">. </w:t>
      </w:r>
      <w:proofErr w:type="spellStart"/>
      <w:r w:rsidRPr="00003597">
        <w:t>Vakıfça</w:t>
      </w:r>
      <w:proofErr w:type="spellEnd"/>
      <w:r w:rsidRPr="00003597">
        <w:t xml:space="preserve"> </w:t>
      </w:r>
      <w:proofErr w:type="spellStart"/>
      <w:r w:rsidRPr="00003597">
        <w:t>talep</w:t>
      </w:r>
      <w:proofErr w:type="spellEnd"/>
      <w:r w:rsidRPr="00003597">
        <w:t xml:space="preserve"> </w:t>
      </w:r>
      <w:proofErr w:type="spellStart"/>
      <w:r w:rsidRPr="00003597">
        <w:t>edilmesi</w:t>
      </w:r>
      <w:proofErr w:type="spellEnd"/>
      <w:r w:rsidRPr="00003597">
        <w:t xml:space="preserve"> </w:t>
      </w:r>
      <w:proofErr w:type="spellStart"/>
      <w:r w:rsidRPr="00003597">
        <w:t>halinde</w:t>
      </w:r>
      <w:proofErr w:type="spellEnd"/>
      <w:r w:rsidRPr="00003597">
        <w:t xml:space="preserve"> </w:t>
      </w:r>
      <w:proofErr w:type="spellStart"/>
      <w:r w:rsidRPr="00003597">
        <w:t>sınav</w:t>
      </w:r>
      <w:proofErr w:type="spellEnd"/>
      <w:r w:rsidRPr="00003597">
        <w:t xml:space="preserve"> </w:t>
      </w:r>
      <w:proofErr w:type="spellStart"/>
      <w:r w:rsidRPr="00003597">
        <w:t>sonuçları</w:t>
      </w:r>
      <w:proofErr w:type="spellEnd"/>
      <w:r w:rsidRPr="00003597">
        <w:t xml:space="preserve">, </w:t>
      </w:r>
      <w:proofErr w:type="spellStart"/>
      <w:r w:rsidRPr="00003597">
        <w:t>dönem</w:t>
      </w:r>
      <w:proofErr w:type="spellEnd"/>
      <w:r w:rsidRPr="00003597">
        <w:t xml:space="preserve"> </w:t>
      </w:r>
      <w:proofErr w:type="spellStart"/>
      <w:r w:rsidRPr="00003597">
        <w:t>sonu</w:t>
      </w:r>
      <w:proofErr w:type="spellEnd"/>
      <w:r w:rsidRPr="00003597">
        <w:t xml:space="preserve"> </w:t>
      </w:r>
      <w:proofErr w:type="spellStart"/>
      <w:r w:rsidRPr="00003597">
        <w:t>karneleri</w:t>
      </w:r>
      <w:proofErr w:type="spellEnd"/>
      <w:r w:rsidRPr="00003597">
        <w:t xml:space="preserve"> </w:t>
      </w:r>
      <w:proofErr w:type="spellStart"/>
      <w:r w:rsidRPr="00003597">
        <w:t>ve</w:t>
      </w:r>
      <w:proofErr w:type="spellEnd"/>
      <w:r w:rsidRPr="00003597">
        <w:t xml:space="preserve"> </w:t>
      </w:r>
      <w:proofErr w:type="spellStart"/>
      <w:r w:rsidRPr="00003597">
        <w:t>başarı</w:t>
      </w:r>
      <w:proofErr w:type="spellEnd"/>
      <w:r w:rsidRPr="00003597">
        <w:t xml:space="preserve"> </w:t>
      </w:r>
      <w:proofErr w:type="spellStart"/>
      <w:r w:rsidRPr="00003597">
        <w:t>durumunu</w:t>
      </w:r>
      <w:proofErr w:type="spellEnd"/>
      <w:r w:rsidRPr="00003597">
        <w:t xml:space="preserve"> </w:t>
      </w:r>
      <w:proofErr w:type="spellStart"/>
      <w:r w:rsidRPr="00003597">
        <w:t>gösteren</w:t>
      </w:r>
      <w:proofErr w:type="spellEnd"/>
      <w:r w:rsidRPr="00003597">
        <w:t xml:space="preserve"> </w:t>
      </w:r>
      <w:proofErr w:type="spellStart"/>
      <w:r w:rsidRPr="00003597">
        <w:t>diğer</w:t>
      </w:r>
      <w:proofErr w:type="spellEnd"/>
      <w:r w:rsidRPr="00003597">
        <w:t xml:space="preserve"> </w:t>
      </w:r>
      <w:proofErr w:type="spellStart"/>
      <w:r w:rsidRPr="00003597">
        <w:t>bilgi</w:t>
      </w:r>
      <w:proofErr w:type="spellEnd"/>
      <w:r w:rsidRPr="00003597">
        <w:t xml:space="preserve"> </w:t>
      </w:r>
      <w:proofErr w:type="spellStart"/>
      <w:r w:rsidRPr="00003597">
        <w:t>ve</w:t>
      </w:r>
      <w:proofErr w:type="spellEnd"/>
      <w:r w:rsidRPr="00003597">
        <w:t xml:space="preserve"> </w:t>
      </w:r>
      <w:proofErr w:type="spellStart"/>
      <w:r w:rsidRPr="00003597">
        <w:t>belgeler</w:t>
      </w:r>
      <w:proofErr w:type="spellEnd"/>
      <w:r w:rsidRPr="00003597">
        <w:t xml:space="preserve"> </w:t>
      </w:r>
      <w:proofErr w:type="spellStart"/>
      <w:r w:rsidRPr="00003597">
        <w:t>öğrenci</w:t>
      </w:r>
      <w:proofErr w:type="spellEnd"/>
      <w:r w:rsidRPr="00003597">
        <w:t xml:space="preserve"> </w:t>
      </w:r>
      <w:proofErr w:type="spellStart"/>
      <w:r w:rsidRPr="00003597">
        <w:t>velisi</w:t>
      </w:r>
      <w:proofErr w:type="spellEnd"/>
      <w:r w:rsidRPr="00003597">
        <w:t xml:space="preserve"> </w:t>
      </w:r>
      <w:proofErr w:type="spellStart"/>
      <w:r w:rsidRPr="00003597">
        <w:t>tarafından</w:t>
      </w:r>
      <w:proofErr w:type="spellEnd"/>
      <w:r w:rsidRPr="00003597">
        <w:t xml:space="preserve"> </w:t>
      </w:r>
      <w:proofErr w:type="spellStart"/>
      <w:r w:rsidRPr="00003597">
        <w:t>en</w:t>
      </w:r>
      <w:proofErr w:type="spellEnd"/>
      <w:r w:rsidRPr="00003597">
        <w:t xml:space="preserve"> </w:t>
      </w:r>
      <w:proofErr w:type="spellStart"/>
      <w:r w:rsidRPr="00003597">
        <w:t>geç</w:t>
      </w:r>
      <w:proofErr w:type="spellEnd"/>
      <w:r w:rsidRPr="00003597">
        <w:t xml:space="preserve"> 10 </w:t>
      </w:r>
      <w:proofErr w:type="spellStart"/>
      <w:r w:rsidRPr="00003597">
        <w:t>gün</w:t>
      </w:r>
      <w:proofErr w:type="spellEnd"/>
      <w:r w:rsidRPr="00003597">
        <w:t xml:space="preserve"> </w:t>
      </w:r>
      <w:proofErr w:type="spellStart"/>
      <w:r w:rsidRPr="00003597">
        <w:t>içinde</w:t>
      </w:r>
      <w:proofErr w:type="spellEnd"/>
      <w:r w:rsidRPr="00003597">
        <w:t xml:space="preserve"> </w:t>
      </w:r>
      <w:proofErr w:type="spellStart"/>
      <w:r w:rsidRPr="00003597">
        <w:t>vakfa</w:t>
      </w:r>
      <w:proofErr w:type="spellEnd"/>
      <w:r w:rsidRPr="00003597">
        <w:t xml:space="preserve"> </w:t>
      </w:r>
      <w:proofErr w:type="spellStart"/>
      <w:r w:rsidRPr="00003597">
        <w:t>tevdi</w:t>
      </w:r>
      <w:proofErr w:type="spellEnd"/>
      <w:r w:rsidRPr="00003597">
        <w:t xml:space="preserve"> </w:t>
      </w:r>
      <w:proofErr w:type="spellStart"/>
      <w:r w:rsidRPr="00003597">
        <w:t>edilir</w:t>
      </w:r>
      <w:proofErr w:type="spellEnd"/>
      <w:r w:rsidRPr="00003597">
        <w:t>.</w:t>
      </w:r>
    </w:p>
    <w:p w14:paraId="0D88E39C" w14:textId="4A690309" w:rsidR="00003597" w:rsidRPr="00003597" w:rsidRDefault="00003597" w:rsidP="00003597">
      <w:pPr>
        <w:ind w:left="-1030"/>
      </w:pPr>
    </w:p>
    <w:p w14:paraId="579092DD" w14:textId="77777777" w:rsidR="00003597" w:rsidRPr="00003597" w:rsidRDefault="00003597" w:rsidP="00003597">
      <w:r w:rsidRPr="00003597">
        <w:rPr>
          <w:b/>
          <w:bCs/>
        </w:rPr>
        <w:t>MADDE 10.)</w:t>
      </w:r>
      <w:r w:rsidRPr="00003597">
        <w:t> </w:t>
      </w:r>
      <w:proofErr w:type="spellStart"/>
      <w:r w:rsidRPr="00003597">
        <w:t>Vakıf</w:t>
      </w:r>
      <w:proofErr w:type="spellEnd"/>
      <w:r w:rsidRPr="00003597">
        <w:t xml:space="preserve">, </w:t>
      </w:r>
      <w:proofErr w:type="spellStart"/>
      <w:r w:rsidRPr="00003597">
        <w:t>burstan</w:t>
      </w:r>
      <w:proofErr w:type="spellEnd"/>
      <w:r w:rsidRPr="00003597">
        <w:t xml:space="preserve"> </w:t>
      </w:r>
      <w:proofErr w:type="spellStart"/>
      <w:r w:rsidRPr="00003597">
        <w:t>yararlanacak</w:t>
      </w:r>
      <w:proofErr w:type="spellEnd"/>
      <w:r w:rsidRPr="00003597">
        <w:t xml:space="preserve"> </w:t>
      </w:r>
      <w:proofErr w:type="spellStart"/>
      <w:r w:rsidRPr="00003597">
        <w:t>öğrenciden</w:t>
      </w:r>
      <w:proofErr w:type="spellEnd"/>
      <w:r w:rsidRPr="00003597">
        <w:t xml:space="preserve"> </w:t>
      </w:r>
      <w:proofErr w:type="spellStart"/>
      <w:r w:rsidRPr="00003597">
        <w:t>bu</w:t>
      </w:r>
      <w:proofErr w:type="spellEnd"/>
      <w:r w:rsidRPr="00003597">
        <w:t xml:space="preserve"> </w:t>
      </w:r>
      <w:proofErr w:type="spellStart"/>
      <w:r w:rsidRPr="00003597">
        <w:t>esaslarda</w:t>
      </w:r>
      <w:proofErr w:type="spellEnd"/>
      <w:r w:rsidRPr="00003597">
        <w:t xml:space="preserve"> </w:t>
      </w:r>
      <w:proofErr w:type="spellStart"/>
      <w:r w:rsidRPr="00003597">
        <w:t>yer</w:t>
      </w:r>
      <w:proofErr w:type="spellEnd"/>
      <w:r w:rsidRPr="00003597">
        <w:t xml:space="preserve"> </w:t>
      </w:r>
      <w:proofErr w:type="spellStart"/>
      <w:r w:rsidRPr="00003597">
        <w:t>alan</w:t>
      </w:r>
      <w:proofErr w:type="spellEnd"/>
      <w:r w:rsidRPr="00003597">
        <w:t xml:space="preserve"> her </w:t>
      </w:r>
      <w:proofErr w:type="spellStart"/>
      <w:r w:rsidRPr="00003597">
        <w:t>türlü</w:t>
      </w:r>
      <w:proofErr w:type="spellEnd"/>
      <w:r w:rsidRPr="00003597">
        <w:t xml:space="preserve"> </w:t>
      </w:r>
      <w:proofErr w:type="spellStart"/>
      <w:r w:rsidRPr="00003597">
        <w:t>bilgi</w:t>
      </w:r>
      <w:proofErr w:type="spellEnd"/>
      <w:r w:rsidRPr="00003597">
        <w:t xml:space="preserve"> </w:t>
      </w:r>
      <w:proofErr w:type="spellStart"/>
      <w:r w:rsidRPr="00003597">
        <w:t>ve</w:t>
      </w:r>
      <w:proofErr w:type="spellEnd"/>
      <w:r w:rsidRPr="00003597">
        <w:t xml:space="preserve"> </w:t>
      </w:r>
      <w:proofErr w:type="spellStart"/>
      <w:r w:rsidRPr="00003597">
        <w:t>belgeyi</w:t>
      </w:r>
      <w:proofErr w:type="spellEnd"/>
      <w:r w:rsidRPr="00003597">
        <w:t xml:space="preserve"> </w:t>
      </w:r>
      <w:proofErr w:type="spellStart"/>
      <w:r w:rsidRPr="00003597">
        <w:t>isteyebilir</w:t>
      </w:r>
      <w:proofErr w:type="spellEnd"/>
      <w:r w:rsidRPr="00003597">
        <w:t xml:space="preserve">. Bu </w:t>
      </w:r>
      <w:proofErr w:type="spellStart"/>
      <w:r w:rsidRPr="00003597">
        <w:t>bilgi</w:t>
      </w:r>
      <w:proofErr w:type="spellEnd"/>
      <w:r w:rsidRPr="00003597">
        <w:t xml:space="preserve"> </w:t>
      </w:r>
      <w:proofErr w:type="spellStart"/>
      <w:r w:rsidRPr="00003597">
        <w:t>ve</w:t>
      </w:r>
      <w:proofErr w:type="spellEnd"/>
      <w:r w:rsidRPr="00003597">
        <w:t xml:space="preserve"> </w:t>
      </w:r>
      <w:proofErr w:type="spellStart"/>
      <w:r w:rsidRPr="00003597">
        <w:t>belgelerin</w:t>
      </w:r>
      <w:proofErr w:type="spellEnd"/>
      <w:r w:rsidRPr="00003597">
        <w:t xml:space="preserve"> </w:t>
      </w:r>
      <w:proofErr w:type="spellStart"/>
      <w:r w:rsidRPr="00003597">
        <w:t>verilmemesi</w:t>
      </w:r>
      <w:proofErr w:type="spellEnd"/>
      <w:r w:rsidRPr="00003597">
        <w:t xml:space="preserve">, </w:t>
      </w:r>
      <w:proofErr w:type="spellStart"/>
      <w:r w:rsidRPr="00003597">
        <w:t>öngörülen</w:t>
      </w:r>
      <w:proofErr w:type="spellEnd"/>
      <w:r w:rsidRPr="00003597">
        <w:t xml:space="preserve"> </w:t>
      </w:r>
      <w:proofErr w:type="spellStart"/>
      <w:r w:rsidRPr="00003597">
        <w:t>sürelerde</w:t>
      </w:r>
      <w:proofErr w:type="spellEnd"/>
      <w:r w:rsidRPr="00003597">
        <w:t xml:space="preserve"> </w:t>
      </w:r>
      <w:proofErr w:type="spellStart"/>
      <w:r w:rsidRPr="00003597">
        <w:t>teslim</w:t>
      </w:r>
      <w:proofErr w:type="spellEnd"/>
      <w:r w:rsidRPr="00003597">
        <w:t xml:space="preserve"> </w:t>
      </w:r>
      <w:proofErr w:type="spellStart"/>
      <w:r w:rsidRPr="00003597">
        <w:t>edilmemesi</w:t>
      </w:r>
      <w:proofErr w:type="spellEnd"/>
      <w:r w:rsidRPr="00003597">
        <w:t xml:space="preserve"> </w:t>
      </w:r>
      <w:proofErr w:type="spellStart"/>
      <w:r w:rsidRPr="00003597">
        <w:t>veya</w:t>
      </w:r>
      <w:proofErr w:type="spellEnd"/>
      <w:r w:rsidRPr="00003597">
        <w:t xml:space="preserve"> </w:t>
      </w:r>
      <w:proofErr w:type="spellStart"/>
      <w:r w:rsidRPr="00003597">
        <w:t>yanlış</w:t>
      </w:r>
      <w:proofErr w:type="spellEnd"/>
      <w:r w:rsidRPr="00003597">
        <w:t xml:space="preserve"> </w:t>
      </w:r>
      <w:proofErr w:type="spellStart"/>
      <w:r w:rsidRPr="00003597">
        <w:t>bilgilere</w:t>
      </w:r>
      <w:proofErr w:type="spellEnd"/>
      <w:r w:rsidRPr="00003597">
        <w:t xml:space="preserve"> </w:t>
      </w:r>
      <w:proofErr w:type="spellStart"/>
      <w:r w:rsidRPr="00003597">
        <w:t>dayanması</w:t>
      </w:r>
      <w:proofErr w:type="spellEnd"/>
      <w:r w:rsidRPr="00003597">
        <w:t xml:space="preserve"> </w:t>
      </w:r>
      <w:proofErr w:type="spellStart"/>
      <w:r w:rsidRPr="00003597">
        <w:t>halinde</w:t>
      </w:r>
      <w:proofErr w:type="spellEnd"/>
      <w:r w:rsidRPr="00003597">
        <w:t xml:space="preserve">, </w:t>
      </w:r>
      <w:proofErr w:type="spellStart"/>
      <w:r w:rsidRPr="00003597">
        <w:t>vakıf</w:t>
      </w:r>
      <w:proofErr w:type="spellEnd"/>
      <w:r w:rsidRPr="00003597">
        <w:t xml:space="preserve"> burs </w:t>
      </w:r>
      <w:proofErr w:type="spellStart"/>
      <w:r w:rsidRPr="00003597">
        <w:t>vermeyeceği</w:t>
      </w:r>
      <w:proofErr w:type="spellEnd"/>
      <w:r w:rsidRPr="00003597">
        <w:t xml:space="preserve"> </w:t>
      </w:r>
      <w:proofErr w:type="spellStart"/>
      <w:r w:rsidRPr="00003597">
        <w:t>gibi</w:t>
      </w:r>
      <w:proofErr w:type="spellEnd"/>
      <w:r w:rsidRPr="00003597">
        <w:t xml:space="preserve"> </w:t>
      </w:r>
      <w:proofErr w:type="spellStart"/>
      <w:r w:rsidRPr="00003597">
        <w:t>verilen</w:t>
      </w:r>
      <w:proofErr w:type="spellEnd"/>
      <w:r w:rsidRPr="00003597">
        <w:t xml:space="preserve"> </w:t>
      </w:r>
      <w:proofErr w:type="spellStart"/>
      <w:r w:rsidRPr="00003597">
        <w:t>bursu</w:t>
      </w:r>
      <w:proofErr w:type="spellEnd"/>
      <w:r w:rsidRPr="00003597">
        <w:t xml:space="preserve"> </w:t>
      </w:r>
      <w:proofErr w:type="spellStart"/>
      <w:r w:rsidRPr="00003597">
        <w:t>derhal</w:t>
      </w:r>
      <w:proofErr w:type="spellEnd"/>
      <w:r w:rsidRPr="00003597">
        <w:t xml:space="preserve"> </w:t>
      </w:r>
      <w:proofErr w:type="spellStart"/>
      <w:r w:rsidRPr="00003597">
        <w:t>kesebilir</w:t>
      </w:r>
      <w:proofErr w:type="spellEnd"/>
      <w:r w:rsidRPr="00003597">
        <w:t>.</w:t>
      </w:r>
    </w:p>
    <w:p w14:paraId="605F1528" w14:textId="77777777" w:rsidR="00003597" w:rsidRPr="00003597" w:rsidRDefault="00003597" w:rsidP="00003597">
      <w:r w:rsidRPr="00003597">
        <w:t> </w:t>
      </w:r>
    </w:p>
    <w:p w14:paraId="3ABB7673" w14:textId="77777777" w:rsidR="00003597" w:rsidRPr="00003597" w:rsidRDefault="00003597" w:rsidP="00003597">
      <w:r w:rsidRPr="00003597">
        <w:t>BURSUN KESİLMESİNİ GEREKTİRECEK DURUMLAR</w:t>
      </w:r>
    </w:p>
    <w:p w14:paraId="44BBE83A" w14:textId="77777777" w:rsidR="00003597" w:rsidRPr="00003597" w:rsidRDefault="00003597" w:rsidP="00003597">
      <w:r w:rsidRPr="00003597">
        <w:rPr>
          <w:b/>
          <w:bCs/>
        </w:rPr>
        <w:t>MADDE 11.)</w:t>
      </w:r>
    </w:p>
    <w:p w14:paraId="77C8D9BA" w14:textId="77777777" w:rsidR="00003597" w:rsidRPr="00003597" w:rsidRDefault="00003597" w:rsidP="00003597">
      <w:pPr>
        <w:numPr>
          <w:ilvl w:val="2"/>
          <w:numId w:val="12"/>
        </w:numPr>
        <w:tabs>
          <w:tab w:val="clear" w:pos="2160"/>
          <w:tab w:val="num" w:pos="1080"/>
        </w:tabs>
        <w:ind w:left="1080"/>
      </w:pPr>
      <w:r w:rsidRPr="00003597">
        <w:t xml:space="preserve">Her </w:t>
      </w:r>
      <w:proofErr w:type="spellStart"/>
      <w:r w:rsidRPr="00003597">
        <w:t>öğrenim</w:t>
      </w:r>
      <w:proofErr w:type="spellEnd"/>
      <w:r w:rsidRPr="00003597">
        <w:t xml:space="preserve"> </w:t>
      </w:r>
      <w:proofErr w:type="spellStart"/>
      <w:r w:rsidRPr="00003597">
        <w:t>yılı</w:t>
      </w:r>
      <w:proofErr w:type="spellEnd"/>
      <w:r w:rsidRPr="00003597">
        <w:t xml:space="preserve"> </w:t>
      </w:r>
      <w:proofErr w:type="spellStart"/>
      <w:r w:rsidRPr="00003597">
        <w:t>başında</w:t>
      </w:r>
      <w:proofErr w:type="spellEnd"/>
      <w:r w:rsidRPr="00003597">
        <w:t xml:space="preserve"> </w:t>
      </w:r>
      <w:proofErr w:type="spellStart"/>
      <w:r w:rsidRPr="00003597">
        <w:t>Yönetim</w:t>
      </w:r>
      <w:proofErr w:type="spellEnd"/>
      <w:r w:rsidRPr="00003597">
        <w:t xml:space="preserve"> </w:t>
      </w:r>
      <w:proofErr w:type="spellStart"/>
      <w:r w:rsidRPr="00003597">
        <w:t>Kurulunca</w:t>
      </w:r>
      <w:proofErr w:type="spellEnd"/>
      <w:r w:rsidRPr="00003597">
        <w:t xml:space="preserve"> </w:t>
      </w:r>
      <w:proofErr w:type="spellStart"/>
      <w:r w:rsidRPr="00003597">
        <w:t>belirlenen</w:t>
      </w:r>
      <w:proofErr w:type="spellEnd"/>
      <w:r w:rsidRPr="00003597">
        <w:t xml:space="preserve"> </w:t>
      </w:r>
      <w:proofErr w:type="spellStart"/>
      <w:r w:rsidRPr="00003597">
        <w:t>tarihlerde</w:t>
      </w:r>
      <w:proofErr w:type="spellEnd"/>
      <w:r w:rsidRPr="00003597">
        <w:t xml:space="preserve"> </w:t>
      </w:r>
      <w:proofErr w:type="spellStart"/>
      <w:r w:rsidRPr="00003597">
        <w:t>bir</w:t>
      </w:r>
      <w:proofErr w:type="spellEnd"/>
      <w:r w:rsidRPr="00003597">
        <w:t xml:space="preserve"> </w:t>
      </w:r>
      <w:proofErr w:type="spellStart"/>
      <w:r w:rsidRPr="00003597">
        <w:t>üst</w:t>
      </w:r>
      <w:proofErr w:type="spellEnd"/>
      <w:r w:rsidRPr="00003597">
        <w:t xml:space="preserve"> </w:t>
      </w:r>
      <w:proofErr w:type="spellStart"/>
      <w:r w:rsidRPr="00003597">
        <w:t>sınıfa</w:t>
      </w:r>
      <w:proofErr w:type="spellEnd"/>
      <w:r w:rsidRPr="00003597">
        <w:t xml:space="preserve"> </w:t>
      </w:r>
      <w:proofErr w:type="spellStart"/>
      <w:r w:rsidRPr="00003597">
        <w:t>geçtiğine</w:t>
      </w:r>
      <w:proofErr w:type="spellEnd"/>
      <w:r w:rsidRPr="00003597">
        <w:t xml:space="preserve"> </w:t>
      </w:r>
      <w:proofErr w:type="spellStart"/>
      <w:r w:rsidRPr="00003597">
        <w:t>dair</w:t>
      </w:r>
      <w:proofErr w:type="spellEnd"/>
      <w:r w:rsidRPr="00003597">
        <w:t xml:space="preserve"> </w:t>
      </w:r>
      <w:proofErr w:type="spellStart"/>
      <w:r w:rsidRPr="00003597">
        <w:t>öğrenim</w:t>
      </w:r>
      <w:proofErr w:type="spellEnd"/>
      <w:r w:rsidRPr="00003597">
        <w:t xml:space="preserve"> </w:t>
      </w:r>
      <w:proofErr w:type="spellStart"/>
      <w:r w:rsidRPr="00003597">
        <w:t>belgesi</w:t>
      </w:r>
      <w:proofErr w:type="spellEnd"/>
      <w:r w:rsidRPr="00003597">
        <w:t xml:space="preserve"> </w:t>
      </w:r>
      <w:proofErr w:type="spellStart"/>
      <w:r w:rsidRPr="00003597">
        <w:t>veya</w:t>
      </w:r>
      <w:proofErr w:type="spellEnd"/>
      <w:r w:rsidRPr="00003597">
        <w:t xml:space="preserve"> </w:t>
      </w:r>
      <w:proofErr w:type="spellStart"/>
      <w:r w:rsidRPr="00003597">
        <w:t>transkript</w:t>
      </w:r>
      <w:proofErr w:type="spellEnd"/>
      <w:r w:rsidRPr="00003597">
        <w:t xml:space="preserve"> </w:t>
      </w:r>
      <w:proofErr w:type="spellStart"/>
      <w:r w:rsidRPr="00003597">
        <w:t>getirmeyenler</w:t>
      </w:r>
      <w:proofErr w:type="spellEnd"/>
      <w:r w:rsidRPr="00003597">
        <w:t>,</w:t>
      </w:r>
    </w:p>
    <w:p w14:paraId="6F559A8C" w14:textId="77777777" w:rsidR="00003597" w:rsidRPr="00003597" w:rsidRDefault="00003597" w:rsidP="00003597">
      <w:pPr>
        <w:numPr>
          <w:ilvl w:val="2"/>
          <w:numId w:val="12"/>
        </w:numPr>
        <w:tabs>
          <w:tab w:val="clear" w:pos="2160"/>
          <w:tab w:val="num" w:pos="1080"/>
        </w:tabs>
        <w:ind w:left="1080"/>
      </w:pPr>
      <w:r w:rsidRPr="00003597">
        <w:t xml:space="preserve">Burs </w:t>
      </w:r>
      <w:proofErr w:type="spellStart"/>
      <w:r w:rsidRPr="00003597">
        <w:t>almış</w:t>
      </w:r>
      <w:proofErr w:type="spellEnd"/>
      <w:r w:rsidRPr="00003597">
        <w:t xml:space="preserve"> </w:t>
      </w:r>
      <w:proofErr w:type="spellStart"/>
      <w:r w:rsidRPr="00003597">
        <w:t>olduğu</w:t>
      </w:r>
      <w:proofErr w:type="spellEnd"/>
      <w:r w:rsidRPr="00003597">
        <w:t xml:space="preserve"> </w:t>
      </w:r>
      <w:proofErr w:type="spellStart"/>
      <w:r w:rsidRPr="00003597">
        <w:t>yıl</w:t>
      </w:r>
      <w:proofErr w:type="spellEnd"/>
      <w:r w:rsidRPr="00003597">
        <w:t xml:space="preserve"> </w:t>
      </w:r>
      <w:proofErr w:type="spellStart"/>
      <w:r w:rsidRPr="00003597">
        <w:t>içinde</w:t>
      </w:r>
      <w:proofErr w:type="spellEnd"/>
      <w:r w:rsidRPr="00003597">
        <w:t xml:space="preserve"> </w:t>
      </w:r>
      <w:proofErr w:type="spellStart"/>
      <w:r w:rsidRPr="00003597">
        <w:t>sınıfta</w:t>
      </w:r>
      <w:proofErr w:type="spellEnd"/>
      <w:r w:rsidRPr="00003597">
        <w:t xml:space="preserve"> </w:t>
      </w:r>
      <w:proofErr w:type="spellStart"/>
      <w:r w:rsidRPr="00003597">
        <w:t>kalanlar</w:t>
      </w:r>
      <w:proofErr w:type="spellEnd"/>
      <w:r w:rsidRPr="00003597">
        <w:t>,</w:t>
      </w:r>
    </w:p>
    <w:p w14:paraId="4216CEF1" w14:textId="77777777" w:rsidR="00003597" w:rsidRPr="00003597" w:rsidRDefault="00003597" w:rsidP="00003597">
      <w:pPr>
        <w:numPr>
          <w:ilvl w:val="2"/>
          <w:numId w:val="12"/>
        </w:numPr>
        <w:tabs>
          <w:tab w:val="clear" w:pos="2160"/>
          <w:tab w:val="num" w:pos="1080"/>
        </w:tabs>
        <w:ind w:left="1080"/>
      </w:pPr>
      <w:proofErr w:type="spellStart"/>
      <w:r w:rsidRPr="00003597">
        <w:t>Muhtaç</w:t>
      </w:r>
      <w:proofErr w:type="spellEnd"/>
      <w:r w:rsidRPr="00003597">
        <w:t xml:space="preserve"> </w:t>
      </w:r>
      <w:proofErr w:type="spellStart"/>
      <w:r w:rsidRPr="00003597">
        <w:t>olmadığı</w:t>
      </w:r>
      <w:proofErr w:type="spellEnd"/>
      <w:r w:rsidRPr="00003597">
        <w:t xml:space="preserve"> </w:t>
      </w:r>
      <w:proofErr w:type="spellStart"/>
      <w:r w:rsidRPr="00003597">
        <w:t>hususunun</w:t>
      </w:r>
      <w:proofErr w:type="spellEnd"/>
      <w:r w:rsidRPr="00003597">
        <w:t xml:space="preserve"> </w:t>
      </w:r>
      <w:proofErr w:type="spellStart"/>
      <w:r w:rsidRPr="00003597">
        <w:t>ortaya</w:t>
      </w:r>
      <w:proofErr w:type="spellEnd"/>
      <w:r w:rsidRPr="00003597">
        <w:t xml:space="preserve"> </w:t>
      </w:r>
      <w:proofErr w:type="spellStart"/>
      <w:r w:rsidRPr="00003597">
        <w:t>çıkması</w:t>
      </w:r>
      <w:proofErr w:type="spellEnd"/>
      <w:r w:rsidRPr="00003597">
        <w:t>,</w:t>
      </w:r>
    </w:p>
    <w:p w14:paraId="000DC48D" w14:textId="77777777" w:rsidR="00003597" w:rsidRPr="00003597" w:rsidRDefault="00003597" w:rsidP="00003597">
      <w:pPr>
        <w:numPr>
          <w:ilvl w:val="2"/>
          <w:numId w:val="12"/>
        </w:numPr>
        <w:tabs>
          <w:tab w:val="clear" w:pos="2160"/>
          <w:tab w:val="num" w:pos="1080"/>
        </w:tabs>
        <w:ind w:left="1080"/>
      </w:pPr>
      <w:r w:rsidRPr="00003597">
        <w:t xml:space="preserve">Burs </w:t>
      </w:r>
      <w:proofErr w:type="spellStart"/>
      <w:r w:rsidRPr="00003597">
        <w:t>alan</w:t>
      </w:r>
      <w:proofErr w:type="spellEnd"/>
      <w:r w:rsidRPr="00003597">
        <w:t xml:space="preserve"> </w:t>
      </w:r>
      <w:proofErr w:type="spellStart"/>
      <w:r w:rsidRPr="00003597">
        <w:t>öğrencinin</w:t>
      </w:r>
      <w:proofErr w:type="spellEnd"/>
      <w:r w:rsidRPr="00003597">
        <w:t xml:space="preserve"> </w:t>
      </w:r>
      <w:proofErr w:type="spellStart"/>
      <w:r w:rsidRPr="00003597">
        <w:t>yasa</w:t>
      </w:r>
      <w:proofErr w:type="spellEnd"/>
      <w:r w:rsidRPr="00003597">
        <w:t xml:space="preserve"> </w:t>
      </w:r>
      <w:proofErr w:type="spellStart"/>
      <w:r w:rsidRPr="00003597">
        <w:t>dışı</w:t>
      </w:r>
      <w:proofErr w:type="spellEnd"/>
      <w:r w:rsidRPr="00003597">
        <w:t xml:space="preserve"> </w:t>
      </w:r>
      <w:proofErr w:type="spellStart"/>
      <w:r w:rsidRPr="00003597">
        <w:t>örgütlere</w:t>
      </w:r>
      <w:proofErr w:type="spellEnd"/>
      <w:r w:rsidRPr="00003597">
        <w:t xml:space="preserve"> </w:t>
      </w:r>
      <w:proofErr w:type="spellStart"/>
      <w:r w:rsidRPr="00003597">
        <w:t>üye</w:t>
      </w:r>
      <w:proofErr w:type="spellEnd"/>
      <w:r w:rsidRPr="00003597">
        <w:t xml:space="preserve"> </w:t>
      </w:r>
      <w:proofErr w:type="spellStart"/>
      <w:r w:rsidRPr="00003597">
        <w:t>olduğunun</w:t>
      </w:r>
      <w:proofErr w:type="spellEnd"/>
      <w:r w:rsidRPr="00003597">
        <w:t xml:space="preserve"> </w:t>
      </w:r>
      <w:proofErr w:type="spellStart"/>
      <w:r w:rsidRPr="00003597">
        <w:t>veya</w:t>
      </w:r>
      <w:proofErr w:type="spellEnd"/>
      <w:r w:rsidRPr="00003597">
        <w:t xml:space="preserve"> </w:t>
      </w:r>
      <w:proofErr w:type="spellStart"/>
      <w:r w:rsidRPr="00003597">
        <w:t>anarşi</w:t>
      </w:r>
      <w:proofErr w:type="spellEnd"/>
      <w:r w:rsidRPr="00003597">
        <w:t xml:space="preserve"> </w:t>
      </w:r>
      <w:proofErr w:type="spellStart"/>
      <w:r w:rsidRPr="00003597">
        <w:t>ve</w:t>
      </w:r>
      <w:proofErr w:type="spellEnd"/>
      <w:r w:rsidRPr="00003597">
        <w:t xml:space="preserve"> </w:t>
      </w:r>
      <w:proofErr w:type="spellStart"/>
      <w:r w:rsidRPr="00003597">
        <w:t>terör</w:t>
      </w:r>
      <w:proofErr w:type="spellEnd"/>
      <w:r w:rsidRPr="00003597">
        <w:t xml:space="preserve"> </w:t>
      </w:r>
      <w:proofErr w:type="spellStart"/>
      <w:r w:rsidRPr="00003597">
        <w:t>olaylarına</w:t>
      </w:r>
      <w:proofErr w:type="spellEnd"/>
      <w:r w:rsidRPr="00003597">
        <w:t xml:space="preserve"> </w:t>
      </w:r>
      <w:proofErr w:type="spellStart"/>
      <w:r w:rsidRPr="00003597">
        <w:t>karıştığının</w:t>
      </w:r>
      <w:proofErr w:type="spellEnd"/>
      <w:r w:rsidRPr="00003597">
        <w:t xml:space="preserve"> </w:t>
      </w:r>
      <w:proofErr w:type="spellStart"/>
      <w:r w:rsidRPr="00003597">
        <w:t>resmi</w:t>
      </w:r>
      <w:proofErr w:type="spellEnd"/>
      <w:r w:rsidRPr="00003597">
        <w:t xml:space="preserve"> </w:t>
      </w:r>
      <w:proofErr w:type="spellStart"/>
      <w:r w:rsidRPr="00003597">
        <w:t>belgelerle</w:t>
      </w:r>
      <w:proofErr w:type="spellEnd"/>
      <w:r w:rsidRPr="00003597">
        <w:t xml:space="preserve"> </w:t>
      </w:r>
      <w:proofErr w:type="spellStart"/>
      <w:r w:rsidRPr="00003597">
        <w:t>kanıtlanması</w:t>
      </w:r>
      <w:proofErr w:type="spellEnd"/>
      <w:r w:rsidRPr="00003597">
        <w:t>,</w:t>
      </w:r>
    </w:p>
    <w:p w14:paraId="2B3A1643" w14:textId="77777777" w:rsidR="00003597" w:rsidRPr="00003597" w:rsidRDefault="00003597" w:rsidP="00003597">
      <w:pPr>
        <w:numPr>
          <w:ilvl w:val="2"/>
          <w:numId w:val="12"/>
        </w:numPr>
        <w:tabs>
          <w:tab w:val="clear" w:pos="2160"/>
          <w:tab w:val="num" w:pos="1080"/>
        </w:tabs>
        <w:ind w:left="1080"/>
      </w:pPr>
      <w:proofErr w:type="spellStart"/>
      <w:r w:rsidRPr="00003597">
        <w:t>Herhangi</w:t>
      </w:r>
      <w:proofErr w:type="spellEnd"/>
      <w:r w:rsidRPr="00003597">
        <w:t xml:space="preserve"> </w:t>
      </w:r>
      <w:proofErr w:type="spellStart"/>
      <w:r w:rsidRPr="00003597">
        <w:t>bir</w:t>
      </w:r>
      <w:proofErr w:type="spellEnd"/>
      <w:r w:rsidRPr="00003597">
        <w:t xml:space="preserve"> </w:t>
      </w:r>
      <w:proofErr w:type="spellStart"/>
      <w:r w:rsidRPr="00003597">
        <w:t>sebeple</w:t>
      </w:r>
      <w:proofErr w:type="spellEnd"/>
      <w:r w:rsidRPr="00003597">
        <w:t xml:space="preserve"> </w:t>
      </w:r>
      <w:proofErr w:type="spellStart"/>
      <w:r w:rsidRPr="00003597">
        <w:t>öğrencilik</w:t>
      </w:r>
      <w:proofErr w:type="spellEnd"/>
      <w:r w:rsidRPr="00003597">
        <w:t xml:space="preserve"> </w:t>
      </w:r>
      <w:proofErr w:type="spellStart"/>
      <w:r w:rsidRPr="00003597">
        <w:t>hakkının</w:t>
      </w:r>
      <w:proofErr w:type="spellEnd"/>
      <w:r w:rsidRPr="00003597">
        <w:t xml:space="preserve"> </w:t>
      </w:r>
      <w:proofErr w:type="spellStart"/>
      <w:r w:rsidRPr="00003597">
        <w:t>sona</w:t>
      </w:r>
      <w:proofErr w:type="spellEnd"/>
      <w:r w:rsidRPr="00003597">
        <w:t xml:space="preserve"> </w:t>
      </w:r>
      <w:proofErr w:type="spellStart"/>
      <w:r w:rsidRPr="00003597">
        <w:t>ermesi</w:t>
      </w:r>
      <w:proofErr w:type="spellEnd"/>
      <w:r w:rsidRPr="00003597">
        <w:t>,</w:t>
      </w:r>
    </w:p>
    <w:p w14:paraId="6E74D54A" w14:textId="77777777" w:rsidR="00003597" w:rsidRPr="00003597" w:rsidRDefault="00003597" w:rsidP="00003597">
      <w:pPr>
        <w:numPr>
          <w:ilvl w:val="2"/>
          <w:numId w:val="12"/>
        </w:numPr>
        <w:tabs>
          <w:tab w:val="clear" w:pos="2160"/>
          <w:tab w:val="num" w:pos="1080"/>
        </w:tabs>
        <w:ind w:left="1080"/>
      </w:pPr>
      <w:proofErr w:type="spellStart"/>
      <w:r w:rsidRPr="00003597">
        <w:t>İlgili</w:t>
      </w:r>
      <w:proofErr w:type="spellEnd"/>
      <w:r w:rsidRPr="00003597">
        <w:t xml:space="preserve"> </w:t>
      </w:r>
      <w:proofErr w:type="spellStart"/>
      <w:r w:rsidRPr="00003597">
        <w:t>ayda</w:t>
      </w:r>
      <w:proofErr w:type="spellEnd"/>
      <w:r w:rsidRPr="00003597">
        <w:t xml:space="preserve"> </w:t>
      </w:r>
      <w:proofErr w:type="spellStart"/>
      <w:r w:rsidRPr="00003597">
        <w:t>bursunun</w:t>
      </w:r>
      <w:proofErr w:type="spellEnd"/>
      <w:r w:rsidRPr="00003597">
        <w:t xml:space="preserve"> </w:t>
      </w:r>
      <w:proofErr w:type="spellStart"/>
      <w:r w:rsidRPr="00003597">
        <w:t>alınmaması</w:t>
      </w:r>
      <w:proofErr w:type="spellEnd"/>
      <w:r w:rsidRPr="00003597">
        <w:t xml:space="preserve"> </w:t>
      </w:r>
      <w:proofErr w:type="gramStart"/>
      <w:r w:rsidRPr="00003597">
        <w:t>( o</w:t>
      </w:r>
      <w:proofErr w:type="gramEnd"/>
      <w:r w:rsidRPr="00003597">
        <w:t xml:space="preserve"> </w:t>
      </w:r>
      <w:proofErr w:type="spellStart"/>
      <w:r w:rsidRPr="00003597">
        <w:t>aya</w:t>
      </w:r>
      <w:proofErr w:type="spellEnd"/>
      <w:r w:rsidRPr="00003597">
        <w:t xml:space="preserve"> </w:t>
      </w:r>
      <w:proofErr w:type="spellStart"/>
      <w:r w:rsidRPr="00003597">
        <w:t>ait</w:t>
      </w:r>
      <w:proofErr w:type="spellEnd"/>
      <w:r w:rsidRPr="00003597">
        <w:t xml:space="preserve"> </w:t>
      </w:r>
      <w:proofErr w:type="spellStart"/>
      <w:r w:rsidRPr="00003597">
        <w:t>bursu</w:t>
      </w:r>
      <w:proofErr w:type="spellEnd"/>
      <w:r w:rsidRPr="00003597">
        <w:t xml:space="preserve"> </w:t>
      </w:r>
      <w:proofErr w:type="spellStart"/>
      <w:proofErr w:type="gramStart"/>
      <w:r w:rsidRPr="00003597">
        <w:t>ödenmez</w:t>
      </w:r>
      <w:proofErr w:type="spellEnd"/>
      <w:r w:rsidRPr="00003597">
        <w:t xml:space="preserve"> )</w:t>
      </w:r>
      <w:proofErr w:type="gramEnd"/>
      <w:r w:rsidRPr="00003597">
        <w:t>,</w:t>
      </w:r>
    </w:p>
    <w:p w14:paraId="13277444" w14:textId="77777777" w:rsidR="00003597" w:rsidRPr="00003597" w:rsidRDefault="00003597" w:rsidP="00003597">
      <w:pPr>
        <w:numPr>
          <w:ilvl w:val="2"/>
          <w:numId w:val="12"/>
        </w:numPr>
        <w:tabs>
          <w:tab w:val="clear" w:pos="2160"/>
          <w:tab w:val="num" w:pos="1080"/>
        </w:tabs>
        <w:ind w:left="1080"/>
      </w:pPr>
      <w:r w:rsidRPr="00003597">
        <w:t xml:space="preserve">İki ay </w:t>
      </w:r>
      <w:proofErr w:type="spellStart"/>
      <w:r w:rsidRPr="00003597">
        <w:t>üst</w:t>
      </w:r>
      <w:proofErr w:type="spellEnd"/>
      <w:r w:rsidRPr="00003597">
        <w:t xml:space="preserve"> </w:t>
      </w:r>
      <w:proofErr w:type="spellStart"/>
      <w:r w:rsidRPr="00003597">
        <w:t>üste</w:t>
      </w:r>
      <w:proofErr w:type="spellEnd"/>
      <w:r w:rsidRPr="00003597">
        <w:t xml:space="preserve"> </w:t>
      </w:r>
      <w:proofErr w:type="spellStart"/>
      <w:r w:rsidRPr="00003597">
        <w:t>bursun</w:t>
      </w:r>
      <w:proofErr w:type="spellEnd"/>
      <w:r w:rsidRPr="00003597">
        <w:t xml:space="preserve"> </w:t>
      </w:r>
      <w:proofErr w:type="spellStart"/>
      <w:r w:rsidRPr="00003597">
        <w:t>alınmaması</w:t>
      </w:r>
      <w:proofErr w:type="spellEnd"/>
      <w:r w:rsidRPr="00003597">
        <w:t xml:space="preserve"> </w:t>
      </w:r>
      <w:proofErr w:type="gramStart"/>
      <w:r w:rsidRPr="00003597">
        <w:t>( burs</w:t>
      </w:r>
      <w:proofErr w:type="gramEnd"/>
      <w:r w:rsidRPr="00003597">
        <w:t xml:space="preserve"> </w:t>
      </w:r>
      <w:proofErr w:type="spellStart"/>
      <w:r w:rsidRPr="00003597">
        <w:t>tümüyle</w:t>
      </w:r>
      <w:proofErr w:type="spellEnd"/>
      <w:r w:rsidRPr="00003597">
        <w:t xml:space="preserve"> </w:t>
      </w:r>
      <w:proofErr w:type="spellStart"/>
      <w:proofErr w:type="gramStart"/>
      <w:r w:rsidRPr="00003597">
        <w:t>kesilir</w:t>
      </w:r>
      <w:proofErr w:type="spellEnd"/>
      <w:r w:rsidRPr="00003597">
        <w:t xml:space="preserve"> )</w:t>
      </w:r>
      <w:proofErr w:type="gramEnd"/>
      <w:r w:rsidRPr="00003597">
        <w:t>,</w:t>
      </w:r>
    </w:p>
    <w:p w14:paraId="6BA41C42" w14:textId="77777777" w:rsidR="00003597" w:rsidRPr="00003597" w:rsidRDefault="00003597" w:rsidP="00003597">
      <w:pPr>
        <w:numPr>
          <w:ilvl w:val="2"/>
          <w:numId w:val="12"/>
        </w:numPr>
        <w:tabs>
          <w:tab w:val="clear" w:pos="2160"/>
          <w:tab w:val="num" w:pos="1080"/>
        </w:tabs>
        <w:ind w:left="1080"/>
      </w:pPr>
      <w:proofErr w:type="spellStart"/>
      <w:r w:rsidRPr="00003597">
        <w:t>Yılın</w:t>
      </w:r>
      <w:proofErr w:type="spellEnd"/>
      <w:r w:rsidRPr="00003597">
        <w:t xml:space="preserve"> </w:t>
      </w:r>
      <w:proofErr w:type="spellStart"/>
      <w:r w:rsidRPr="00003597">
        <w:t>Temmuz</w:t>
      </w:r>
      <w:proofErr w:type="spellEnd"/>
      <w:r w:rsidRPr="00003597">
        <w:t xml:space="preserve">, </w:t>
      </w:r>
      <w:proofErr w:type="spellStart"/>
      <w:r w:rsidRPr="00003597">
        <w:t>Ağustos</w:t>
      </w:r>
      <w:proofErr w:type="spellEnd"/>
      <w:r w:rsidRPr="00003597">
        <w:t xml:space="preserve"> </w:t>
      </w:r>
      <w:proofErr w:type="spellStart"/>
      <w:r w:rsidRPr="00003597">
        <w:t>ve</w:t>
      </w:r>
      <w:proofErr w:type="spellEnd"/>
      <w:r w:rsidRPr="00003597">
        <w:t xml:space="preserve"> Eylül </w:t>
      </w:r>
      <w:proofErr w:type="spellStart"/>
      <w:r w:rsidRPr="00003597">
        <w:t>aylarında</w:t>
      </w:r>
      <w:proofErr w:type="spellEnd"/>
      <w:r w:rsidRPr="00003597">
        <w:t xml:space="preserve"> burs </w:t>
      </w:r>
      <w:proofErr w:type="spellStart"/>
      <w:r w:rsidRPr="00003597">
        <w:t>ödenmez</w:t>
      </w:r>
      <w:proofErr w:type="spellEnd"/>
      <w:r w:rsidRPr="00003597">
        <w:t>,</w:t>
      </w:r>
    </w:p>
    <w:p w14:paraId="11DCFBBA" w14:textId="77777777" w:rsidR="00003597" w:rsidRPr="00003597" w:rsidRDefault="00003597" w:rsidP="00003597">
      <w:pPr>
        <w:numPr>
          <w:ilvl w:val="2"/>
          <w:numId w:val="12"/>
        </w:numPr>
        <w:tabs>
          <w:tab w:val="clear" w:pos="2160"/>
          <w:tab w:val="num" w:pos="1080"/>
        </w:tabs>
        <w:ind w:left="1080"/>
      </w:pPr>
      <w:proofErr w:type="spellStart"/>
      <w:r w:rsidRPr="00003597">
        <w:t>Ditav</w:t>
      </w:r>
      <w:proofErr w:type="spellEnd"/>
      <w:r w:rsidRPr="00003597">
        <w:t xml:space="preserve"> Genel Merkez </w:t>
      </w:r>
      <w:proofErr w:type="spellStart"/>
      <w:r w:rsidRPr="00003597">
        <w:t>veya</w:t>
      </w:r>
      <w:proofErr w:type="spellEnd"/>
      <w:r w:rsidRPr="00003597">
        <w:t xml:space="preserve"> </w:t>
      </w:r>
      <w:proofErr w:type="spellStart"/>
      <w:r w:rsidRPr="00003597">
        <w:t>bir</w:t>
      </w:r>
      <w:proofErr w:type="spellEnd"/>
      <w:r w:rsidRPr="00003597">
        <w:t xml:space="preserve"> </w:t>
      </w:r>
      <w:proofErr w:type="spellStart"/>
      <w:r w:rsidRPr="00003597">
        <w:t>başka</w:t>
      </w:r>
      <w:proofErr w:type="spellEnd"/>
      <w:r w:rsidRPr="00003597">
        <w:t xml:space="preserve"> </w:t>
      </w:r>
      <w:proofErr w:type="spellStart"/>
      <w:r w:rsidRPr="00003597">
        <w:t>şubeden</w:t>
      </w:r>
      <w:proofErr w:type="spellEnd"/>
      <w:r w:rsidRPr="00003597">
        <w:t xml:space="preserve"> burs </w:t>
      </w:r>
      <w:proofErr w:type="spellStart"/>
      <w:r w:rsidRPr="00003597">
        <w:t>aldığı</w:t>
      </w:r>
      <w:proofErr w:type="spellEnd"/>
      <w:r w:rsidRPr="00003597">
        <w:t xml:space="preserve"> </w:t>
      </w:r>
      <w:proofErr w:type="spellStart"/>
      <w:r w:rsidRPr="00003597">
        <w:t>tespit</w:t>
      </w:r>
      <w:proofErr w:type="spellEnd"/>
      <w:r w:rsidRPr="00003597">
        <w:t xml:space="preserve"> </w:t>
      </w:r>
      <w:proofErr w:type="spellStart"/>
      <w:r w:rsidRPr="00003597">
        <w:t>edilenler</w:t>
      </w:r>
      <w:proofErr w:type="spellEnd"/>
      <w:r w:rsidRPr="00003597">
        <w:t>.</w:t>
      </w:r>
    </w:p>
    <w:p w14:paraId="65B1C9D6" w14:textId="77777777" w:rsidR="00003597" w:rsidRPr="00003597" w:rsidRDefault="00003597" w:rsidP="00003597">
      <w:pPr>
        <w:numPr>
          <w:ilvl w:val="2"/>
          <w:numId w:val="12"/>
        </w:numPr>
        <w:tabs>
          <w:tab w:val="clear" w:pos="2160"/>
          <w:tab w:val="num" w:pos="1080"/>
        </w:tabs>
        <w:ind w:left="1080"/>
      </w:pPr>
      <w:proofErr w:type="spellStart"/>
      <w:r w:rsidRPr="00003597">
        <w:t>Vakıf</w:t>
      </w:r>
      <w:proofErr w:type="spellEnd"/>
      <w:r w:rsidRPr="00003597">
        <w:t xml:space="preserve"> </w:t>
      </w:r>
      <w:proofErr w:type="spellStart"/>
      <w:r w:rsidRPr="00003597">
        <w:t>gerektiği</w:t>
      </w:r>
      <w:proofErr w:type="spellEnd"/>
      <w:r w:rsidRPr="00003597">
        <w:t xml:space="preserve"> </w:t>
      </w:r>
      <w:proofErr w:type="spellStart"/>
      <w:r w:rsidRPr="00003597">
        <w:t>takdirde</w:t>
      </w:r>
      <w:proofErr w:type="spellEnd"/>
      <w:r w:rsidRPr="00003597">
        <w:t xml:space="preserve"> burs </w:t>
      </w:r>
      <w:proofErr w:type="spellStart"/>
      <w:r w:rsidRPr="00003597">
        <w:t>alan</w:t>
      </w:r>
      <w:proofErr w:type="spellEnd"/>
      <w:r w:rsidRPr="00003597">
        <w:t xml:space="preserve"> </w:t>
      </w:r>
      <w:proofErr w:type="spellStart"/>
      <w:r w:rsidRPr="00003597">
        <w:t>öğrencinin</w:t>
      </w:r>
      <w:proofErr w:type="spellEnd"/>
      <w:r w:rsidRPr="00003597">
        <w:t xml:space="preserve"> </w:t>
      </w:r>
      <w:proofErr w:type="spellStart"/>
      <w:r w:rsidRPr="00003597">
        <w:t>belge</w:t>
      </w:r>
      <w:proofErr w:type="spellEnd"/>
      <w:r w:rsidRPr="00003597">
        <w:t xml:space="preserve"> </w:t>
      </w:r>
      <w:proofErr w:type="spellStart"/>
      <w:r w:rsidRPr="00003597">
        <w:t>ve</w:t>
      </w:r>
      <w:proofErr w:type="spellEnd"/>
      <w:r w:rsidRPr="00003597">
        <w:t xml:space="preserve"> </w:t>
      </w:r>
      <w:proofErr w:type="spellStart"/>
      <w:r w:rsidRPr="00003597">
        <w:t>diğer</w:t>
      </w:r>
      <w:proofErr w:type="spellEnd"/>
      <w:r w:rsidRPr="00003597">
        <w:t xml:space="preserve"> </w:t>
      </w:r>
      <w:proofErr w:type="spellStart"/>
      <w:r w:rsidRPr="00003597">
        <w:t>durumlarını</w:t>
      </w:r>
      <w:proofErr w:type="spellEnd"/>
      <w:r w:rsidRPr="00003597">
        <w:t xml:space="preserve"> </w:t>
      </w:r>
      <w:proofErr w:type="spellStart"/>
      <w:r w:rsidRPr="00003597">
        <w:t>araştırır</w:t>
      </w:r>
      <w:proofErr w:type="spellEnd"/>
      <w:r w:rsidRPr="00003597">
        <w:t xml:space="preserve">. </w:t>
      </w:r>
      <w:proofErr w:type="spellStart"/>
      <w:r w:rsidRPr="00003597">
        <w:t>Böyle</w:t>
      </w:r>
      <w:proofErr w:type="spellEnd"/>
      <w:r w:rsidRPr="00003597">
        <w:t xml:space="preserve"> </w:t>
      </w:r>
      <w:proofErr w:type="spellStart"/>
      <w:r w:rsidRPr="00003597">
        <w:t>bir</w:t>
      </w:r>
      <w:proofErr w:type="spellEnd"/>
      <w:r w:rsidRPr="00003597">
        <w:t xml:space="preserve"> </w:t>
      </w:r>
      <w:proofErr w:type="spellStart"/>
      <w:r w:rsidRPr="00003597">
        <w:t>araştırma</w:t>
      </w:r>
      <w:proofErr w:type="spellEnd"/>
      <w:r w:rsidRPr="00003597">
        <w:t xml:space="preserve"> </w:t>
      </w:r>
      <w:proofErr w:type="spellStart"/>
      <w:r w:rsidRPr="00003597">
        <w:t>sonucunda</w:t>
      </w:r>
      <w:proofErr w:type="spellEnd"/>
      <w:r w:rsidRPr="00003597">
        <w:t xml:space="preserve"> </w:t>
      </w:r>
      <w:proofErr w:type="spellStart"/>
      <w:r w:rsidRPr="00003597">
        <w:t>öğrencinin</w:t>
      </w:r>
      <w:proofErr w:type="spellEnd"/>
      <w:r w:rsidRPr="00003597">
        <w:t xml:space="preserve"> </w:t>
      </w:r>
      <w:proofErr w:type="spellStart"/>
      <w:r w:rsidRPr="00003597">
        <w:t>verdiği</w:t>
      </w:r>
      <w:proofErr w:type="spellEnd"/>
      <w:r w:rsidRPr="00003597">
        <w:t xml:space="preserve"> </w:t>
      </w:r>
      <w:proofErr w:type="spellStart"/>
      <w:r w:rsidRPr="00003597">
        <w:t>belgelerde</w:t>
      </w:r>
      <w:proofErr w:type="spellEnd"/>
      <w:r w:rsidRPr="00003597">
        <w:t xml:space="preserve"> </w:t>
      </w:r>
      <w:proofErr w:type="spellStart"/>
      <w:r w:rsidRPr="00003597">
        <w:t>aykırı</w:t>
      </w:r>
      <w:proofErr w:type="spellEnd"/>
      <w:r w:rsidRPr="00003597">
        <w:t xml:space="preserve"> </w:t>
      </w:r>
      <w:proofErr w:type="spellStart"/>
      <w:r w:rsidRPr="00003597">
        <w:t>bir</w:t>
      </w:r>
      <w:proofErr w:type="spellEnd"/>
      <w:r w:rsidRPr="00003597">
        <w:t xml:space="preserve"> durum </w:t>
      </w:r>
      <w:proofErr w:type="spellStart"/>
      <w:r w:rsidRPr="00003597">
        <w:t>saptandığı</w:t>
      </w:r>
      <w:proofErr w:type="spellEnd"/>
      <w:r w:rsidRPr="00003597">
        <w:t xml:space="preserve"> </w:t>
      </w:r>
      <w:proofErr w:type="spellStart"/>
      <w:r w:rsidRPr="00003597">
        <w:t>takdirde</w:t>
      </w:r>
      <w:proofErr w:type="spellEnd"/>
      <w:r w:rsidRPr="00003597">
        <w:t xml:space="preserve"> burs, </w:t>
      </w:r>
      <w:proofErr w:type="spellStart"/>
      <w:r w:rsidRPr="00003597">
        <w:t>Yönetim</w:t>
      </w:r>
      <w:proofErr w:type="spellEnd"/>
      <w:r w:rsidRPr="00003597">
        <w:t xml:space="preserve"> </w:t>
      </w:r>
      <w:proofErr w:type="spellStart"/>
      <w:r w:rsidRPr="00003597">
        <w:t>Kurulu</w:t>
      </w:r>
      <w:proofErr w:type="spellEnd"/>
      <w:r w:rsidRPr="00003597">
        <w:t xml:space="preserve"> </w:t>
      </w:r>
      <w:proofErr w:type="spellStart"/>
      <w:r w:rsidRPr="00003597">
        <w:t>kararı</w:t>
      </w:r>
      <w:proofErr w:type="spellEnd"/>
      <w:r w:rsidRPr="00003597">
        <w:t xml:space="preserve"> </w:t>
      </w:r>
      <w:proofErr w:type="spellStart"/>
      <w:r w:rsidRPr="00003597">
        <w:t>ile</w:t>
      </w:r>
      <w:proofErr w:type="spellEnd"/>
      <w:r w:rsidRPr="00003597">
        <w:t xml:space="preserve"> </w:t>
      </w:r>
      <w:proofErr w:type="spellStart"/>
      <w:r w:rsidRPr="00003597">
        <w:t>kesilir</w:t>
      </w:r>
      <w:proofErr w:type="spellEnd"/>
      <w:r w:rsidRPr="00003597">
        <w:t xml:space="preserve">. Ve durum </w:t>
      </w:r>
      <w:proofErr w:type="spellStart"/>
      <w:r w:rsidRPr="00003597">
        <w:t>öğrenciye</w:t>
      </w:r>
      <w:proofErr w:type="spellEnd"/>
      <w:r w:rsidRPr="00003597">
        <w:t xml:space="preserve"> </w:t>
      </w:r>
      <w:proofErr w:type="spellStart"/>
      <w:r w:rsidRPr="00003597">
        <w:t>bildirilir</w:t>
      </w:r>
      <w:proofErr w:type="spellEnd"/>
      <w:r w:rsidRPr="00003597">
        <w:t>.</w:t>
      </w:r>
    </w:p>
    <w:p w14:paraId="70990A94" w14:textId="77777777" w:rsidR="00003597" w:rsidRPr="00003597" w:rsidRDefault="00003597" w:rsidP="00003597">
      <w:r w:rsidRPr="00003597">
        <w:t> </w:t>
      </w:r>
    </w:p>
    <w:p w14:paraId="3A37C8ED" w14:textId="77777777" w:rsidR="00003597" w:rsidRPr="00003597" w:rsidRDefault="00003597" w:rsidP="00003597">
      <w:r w:rsidRPr="00003597">
        <w:rPr>
          <w:b/>
          <w:bCs/>
        </w:rPr>
        <w:lastRenderedPageBreak/>
        <w:t>MADDE 12.)</w:t>
      </w:r>
      <w:r w:rsidRPr="00003597">
        <w:t> </w:t>
      </w:r>
      <w:proofErr w:type="spellStart"/>
      <w:r w:rsidRPr="00003597">
        <w:t>İş</w:t>
      </w:r>
      <w:proofErr w:type="spellEnd"/>
      <w:r w:rsidRPr="00003597">
        <w:t xml:space="preserve"> </w:t>
      </w:r>
      <w:proofErr w:type="spellStart"/>
      <w:r w:rsidRPr="00003597">
        <w:t>bu</w:t>
      </w:r>
      <w:proofErr w:type="spellEnd"/>
      <w:r w:rsidRPr="00003597">
        <w:t xml:space="preserve"> </w:t>
      </w:r>
      <w:proofErr w:type="spellStart"/>
      <w:r w:rsidRPr="00003597">
        <w:t>Yönergenin</w:t>
      </w:r>
      <w:proofErr w:type="spellEnd"/>
      <w:r w:rsidRPr="00003597">
        <w:t xml:space="preserve"> </w:t>
      </w:r>
      <w:proofErr w:type="spellStart"/>
      <w:r w:rsidRPr="00003597">
        <w:t>uygulanmasında</w:t>
      </w:r>
      <w:proofErr w:type="spellEnd"/>
      <w:r w:rsidRPr="00003597">
        <w:t xml:space="preserve"> Ditav </w:t>
      </w:r>
      <w:proofErr w:type="spellStart"/>
      <w:r w:rsidRPr="00003597">
        <w:t>Yönetim</w:t>
      </w:r>
      <w:proofErr w:type="spellEnd"/>
      <w:r w:rsidRPr="00003597">
        <w:t xml:space="preserve"> Kurulu </w:t>
      </w:r>
      <w:proofErr w:type="spellStart"/>
      <w:r w:rsidRPr="00003597">
        <w:t>yetkilidir</w:t>
      </w:r>
      <w:proofErr w:type="spellEnd"/>
      <w:r w:rsidRPr="00003597">
        <w:t xml:space="preserve">. Bu </w:t>
      </w:r>
      <w:proofErr w:type="spellStart"/>
      <w:r w:rsidRPr="00003597">
        <w:t>esaslarda</w:t>
      </w:r>
      <w:proofErr w:type="spellEnd"/>
      <w:r w:rsidRPr="00003597">
        <w:t xml:space="preserve"> </w:t>
      </w:r>
      <w:proofErr w:type="spellStart"/>
      <w:r w:rsidRPr="00003597">
        <w:t>yer</w:t>
      </w:r>
      <w:proofErr w:type="spellEnd"/>
      <w:r w:rsidRPr="00003597">
        <w:t xml:space="preserve"> </w:t>
      </w:r>
      <w:proofErr w:type="spellStart"/>
      <w:r w:rsidRPr="00003597">
        <w:t>almayan</w:t>
      </w:r>
      <w:proofErr w:type="spellEnd"/>
      <w:r w:rsidRPr="00003597">
        <w:t xml:space="preserve"> </w:t>
      </w:r>
      <w:proofErr w:type="spellStart"/>
      <w:r w:rsidRPr="00003597">
        <w:t>hususların</w:t>
      </w:r>
      <w:proofErr w:type="spellEnd"/>
      <w:r w:rsidRPr="00003597">
        <w:t xml:space="preserve"> </w:t>
      </w:r>
      <w:proofErr w:type="spellStart"/>
      <w:r w:rsidRPr="00003597">
        <w:t>ve</w:t>
      </w:r>
      <w:proofErr w:type="spellEnd"/>
      <w:r w:rsidRPr="00003597">
        <w:t xml:space="preserve"> </w:t>
      </w:r>
      <w:proofErr w:type="spellStart"/>
      <w:r w:rsidRPr="00003597">
        <w:t>doğacak</w:t>
      </w:r>
      <w:proofErr w:type="spellEnd"/>
      <w:r w:rsidRPr="00003597">
        <w:t xml:space="preserve"> </w:t>
      </w:r>
      <w:proofErr w:type="spellStart"/>
      <w:r w:rsidRPr="00003597">
        <w:t>tereddütlerin</w:t>
      </w:r>
      <w:proofErr w:type="spellEnd"/>
      <w:r w:rsidRPr="00003597">
        <w:t xml:space="preserve"> </w:t>
      </w:r>
      <w:proofErr w:type="spellStart"/>
      <w:r w:rsidRPr="00003597">
        <w:t>giderilmesinde</w:t>
      </w:r>
      <w:proofErr w:type="spellEnd"/>
      <w:r w:rsidRPr="00003597">
        <w:t xml:space="preserve"> Genel </w:t>
      </w:r>
      <w:proofErr w:type="spellStart"/>
      <w:r w:rsidRPr="00003597">
        <w:t>Yönetim</w:t>
      </w:r>
      <w:proofErr w:type="spellEnd"/>
      <w:r w:rsidRPr="00003597">
        <w:t xml:space="preserve"> Kurulu </w:t>
      </w:r>
      <w:proofErr w:type="spellStart"/>
      <w:r w:rsidRPr="00003597">
        <w:t>yetkili</w:t>
      </w:r>
      <w:proofErr w:type="spellEnd"/>
      <w:r w:rsidRPr="00003597">
        <w:t xml:space="preserve"> </w:t>
      </w:r>
      <w:proofErr w:type="spellStart"/>
      <w:r w:rsidRPr="00003597">
        <w:t>olup</w:t>
      </w:r>
      <w:proofErr w:type="spellEnd"/>
      <w:r w:rsidRPr="00003597">
        <w:t xml:space="preserve">, </w:t>
      </w:r>
      <w:proofErr w:type="spellStart"/>
      <w:r w:rsidRPr="00003597">
        <w:t>kararları</w:t>
      </w:r>
      <w:proofErr w:type="spellEnd"/>
      <w:r w:rsidRPr="00003597">
        <w:t xml:space="preserve"> da </w:t>
      </w:r>
      <w:proofErr w:type="spellStart"/>
      <w:r w:rsidRPr="00003597">
        <w:t>bağlayıcıdır</w:t>
      </w:r>
      <w:proofErr w:type="spellEnd"/>
      <w:r w:rsidRPr="00003597">
        <w:t>.</w:t>
      </w:r>
    </w:p>
    <w:p w14:paraId="0923FB00" w14:textId="77777777" w:rsidR="00003597" w:rsidRPr="00003597" w:rsidRDefault="00003597" w:rsidP="00003597">
      <w:r w:rsidRPr="00003597">
        <w:t> </w:t>
      </w:r>
    </w:p>
    <w:p w14:paraId="6D8A8CA5" w14:textId="77777777" w:rsidR="00EB3DE0" w:rsidRDefault="00EB3DE0"/>
    <w:sectPr w:rsidR="00EB3D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26CCA"/>
    <w:multiLevelType w:val="multilevel"/>
    <w:tmpl w:val="8B2471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670DB"/>
    <w:multiLevelType w:val="multilevel"/>
    <w:tmpl w:val="AEE0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759DE"/>
    <w:multiLevelType w:val="hybridMultilevel"/>
    <w:tmpl w:val="A6AA3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01BA4"/>
    <w:multiLevelType w:val="multilevel"/>
    <w:tmpl w:val="4ABA4E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137509"/>
    <w:multiLevelType w:val="multilevel"/>
    <w:tmpl w:val="40D48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444D8F"/>
    <w:multiLevelType w:val="multilevel"/>
    <w:tmpl w:val="7236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BC4DBC"/>
    <w:multiLevelType w:val="multilevel"/>
    <w:tmpl w:val="C8227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D73FCC"/>
    <w:multiLevelType w:val="hybridMultilevel"/>
    <w:tmpl w:val="799CB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10C46"/>
    <w:multiLevelType w:val="multilevel"/>
    <w:tmpl w:val="3A46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2E4DB2"/>
    <w:multiLevelType w:val="multilevel"/>
    <w:tmpl w:val="BF522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101868"/>
    <w:multiLevelType w:val="hybridMultilevel"/>
    <w:tmpl w:val="20D63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35F22"/>
    <w:multiLevelType w:val="multilevel"/>
    <w:tmpl w:val="DEE82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7F26C7"/>
    <w:multiLevelType w:val="multilevel"/>
    <w:tmpl w:val="D226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757BC5"/>
    <w:multiLevelType w:val="multilevel"/>
    <w:tmpl w:val="3072C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9A0D33"/>
    <w:multiLevelType w:val="multilevel"/>
    <w:tmpl w:val="2F2A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7C4E93"/>
    <w:multiLevelType w:val="multilevel"/>
    <w:tmpl w:val="22544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9743742">
    <w:abstractNumId w:val="12"/>
  </w:num>
  <w:num w:numId="2" w16cid:durableId="1965378746">
    <w:abstractNumId w:val="15"/>
  </w:num>
  <w:num w:numId="3" w16cid:durableId="2064281598">
    <w:abstractNumId w:val="6"/>
  </w:num>
  <w:num w:numId="4" w16cid:durableId="87193263">
    <w:abstractNumId w:val="1"/>
  </w:num>
  <w:num w:numId="5" w16cid:durableId="792090301">
    <w:abstractNumId w:val="14"/>
  </w:num>
  <w:num w:numId="6" w16cid:durableId="1845053227">
    <w:abstractNumId w:val="11"/>
  </w:num>
  <w:num w:numId="7" w16cid:durableId="440030328">
    <w:abstractNumId w:val="13"/>
  </w:num>
  <w:num w:numId="8" w16cid:durableId="166094364">
    <w:abstractNumId w:val="5"/>
  </w:num>
  <w:num w:numId="9" w16cid:durableId="284119760">
    <w:abstractNumId w:val="0"/>
  </w:num>
  <w:num w:numId="10" w16cid:durableId="1922325882">
    <w:abstractNumId w:val="4"/>
  </w:num>
  <w:num w:numId="11" w16cid:durableId="757597045">
    <w:abstractNumId w:val="9"/>
  </w:num>
  <w:num w:numId="12" w16cid:durableId="312493978">
    <w:abstractNumId w:val="8"/>
  </w:num>
  <w:num w:numId="13" w16cid:durableId="225841142">
    <w:abstractNumId w:val="3"/>
  </w:num>
  <w:num w:numId="14" w16cid:durableId="408190772">
    <w:abstractNumId w:val="7"/>
  </w:num>
  <w:num w:numId="15" w16cid:durableId="218169722">
    <w:abstractNumId w:val="10"/>
  </w:num>
  <w:num w:numId="16" w16cid:durableId="1853103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97"/>
    <w:rsid w:val="00003597"/>
    <w:rsid w:val="00024D09"/>
    <w:rsid w:val="00046A3A"/>
    <w:rsid w:val="004D3E5D"/>
    <w:rsid w:val="00EB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C322D"/>
  <w15:chartTrackingRefBased/>
  <w15:docId w15:val="{FEC6BF9C-2696-45A6-AA25-1E349857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5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5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5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5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5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5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5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5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5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5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5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601</Words>
  <Characters>3799</Characters>
  <Application>Microsoft Office Word</Application>
  <DocSecurity>0</DocSecurity>
  <Lines>90</Lines>
  <Paragraphs>46</Paragraphs>
  <ScaleCrop>false</ScaleCrop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Sare Günay</dc:creator>
  <cp:keywords/>
  <dc:description/>
  <cp:lastModifiedBy>Sare Günay</cp:lastModifiedBy>
  <cp:revision>1</cp:revision>
  <dcterms:created xsi:type="dcterms:W3CDTF">2026-04-17T14:20:00Z</dcterms:created>
  <dcterms:modified xsi:type="dcterms:W3CDTF">2026-04-17T14:22:00Z</dcterms:modified>
</cp:coreProperties>
</file>